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1BB" w:rsidRPr="003B677F" w:rsidRDefault="001E1227" w:rsidP="00D70E20">
      <w:pPr>
        <w:rPr>
          <w:sz w:val="56"/>
          <w:szCs w:val="56"/>
          <w:lang w:val="en-GB"/>
        </w:rPr>
      </w:pPr>
      <w:r w:rsidRPr="003B677F">
        <w:rPr>
          <w:noProof/>
          <w:lang w:val="bg-BG" w:eastAsia="bg-BG"/>
        </w:rPr>
        <w:drawing>
          <wp:inline distT="0" distB="0" distL="0" distR="0" wp14:anchorId="4F116C4E" wp14:editId="6A74C6EC">
            <wp:extent cx="1524000" cy="152400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227" w:rsidRPr="003B677F" w:rsidRDefault="001E1227" w:rsidP="00D70E20">
      <w:pPr>
        <w:rPr>
          <w:lang w:val="en-GB"/>
        </w:rPr>
      </w:pPr>
    </w:p>
    <w:p w:rsidR="007E47C6" w:rsidRPr="003B677F" w:rsidRDefault="001E1227" w:rsidP="00D70E20">
      <w:pPr>
        <w:rPr>
          <w:lang w:val="en-GB"/>
        </w:rPr>
      </w:pPr>
      <w:r w:rsidRPr="003B677F">
        <w:rPr>
          <w:lang w:val="en-GB"/>
        </w:rPr>
        <w:t xml:space="preserve">TESTit Survey </w:t>
      </w:r>
      <w:r w:rsidR="006831BB" w:rsidRPr="003B677F">
        <w:rPr>
          <w:lang w:val="en-GB"/>
        </w:rPr>
        <w:t>–</w:t>
      </w:r>
      <w:r w:rsidR="007E47C6" w:rsidRPr="003B677F">
        <w:rPr>
          <w:lang w:val="en-GB"/>
        </w:rPr>
        <w:t xml:space="preserve"> </w:t>
      </w:r>
    </w:p>
    <w:p w:rsidR="006831BB" w:rsidRPr="003B677F" w:rsidRDefault="009A7FEE" w:rsidP="00D70E20">
      <w:pPr>
        <w:rPr>
          <w:lang w:val="en-GB"/>
        </w:rPr>
      </w:pPr>
      <w:r w:rsidRPr="003B677F">
        <w:rPr>
          <w:lang w:val="en-GB"/>
        </w:rPr>
        <w:t>Elaboration</w:t>
      </w:r>
      <w:r w:rsidR="006831BB" w:rsidRPr="003B677F">
        <w:rPr>
          <w:lang w:val="en-GB"/>
        </w:rPr>
        <w:t xml:space="preserve"> test </w:t>
      </w:r>
      <w:r w:rsidR="00377413" w:rsidRPr="003B677F">
        <w:rPr>
          <w:lang w:val="en-GB"/>
        </w:rPr>
        <w:t>cases</w:t>
      </w:r>
    </w:p>
    <w:p w:rsidR="006831BB" w:rsidRPr="003B677F" w:rsidRDefault="006831BB" w:rsidP="00D70E20">
      <w:pPr>
        <w:rPr>
          <w:lang w:val="en-GB"/>
        </w:rPr>
      </w:pPr>
    </w:p>
    <w:p w:rsidR="006831BB" w:rsidRPr="003B677F" w:rsidRDefault="006831BB" w:rsidP="00D70E20">
      <w:pPr>
        <w:rPr>
          <w:lang w:val="en-GB"/>
        </w:rPr>
      </w:pPr>
      <w:r w:rsidRPr="003B677F">
        <w:rPr>
          <w:lang w:val="en-GB"/>
        </w:rPr>
        <w:t>[</w:t>
      </w:r>
      <w:r w:rsidR="00CD264B">
        <w:rPr>
          <w:lang w:val="en-GB"/>
        </w:rPr>
        <w:t>NSSI</w:t>
      </w:r>
      <w:r w:rsidR="00C14AAA">
        <w:rPr>
          <w:lang w:val="en-GB"/>
        </w:rPr>
        <w:t xml:space="preserve"> Bulgaria</w:t>
      </w:r>
      <w:r w:rsidRPr="003B677F">
        <w:rPr>
          <w:lang w:val="en-GB"/>
        </w:rPr>
        <w:t>]</w:t>
      </w:r>
    </w:p>
    <w:p w:rsidR="006831BB" w:rsidRPr="003B677F" w:rsidRDefault="006831BB" w:rsidP="00D70E20">
      <w:pPr>
        <w:rPr>
          <w:lang w:val="en-GB"/>
        </w:rPr>
      </w:pPr>
      <w:r w:rsidRPr="003B677F">
        <w:rPr>
          <w:lang w:val="en-GB"/>
        </w:rPr>
        <w:t>[</w:t>
      </w:r>
      <w:r w:rsidR="00CD264B">
        <w:rPr>
          <w:lang w:val="en-GB"/>
        </w:rPr>
        <w:t>04.09.2014</w:t>
      </w:r>
      <w:r w:rsidRPr="003B677F">
        <w:rPr>
          <w:lang w:val="en-GB"/>
        </w:rPr>
        <w:t>]</w:t>
      </w:r>
    </w:p>
    <w:p w:rsidR="006831BB" w:rsidRPr="003B677F" w:rsidRDefault="006831BB" w:rsidP="00D70E20">
      <w:pPr>
        <w:rPr>
          <w:lang w:val="en-GB"/>
        </w:rPr>
      </w:pPr>
      <w:r w:rsidRPr="003B677F">
        <w:rPr>
          <w:lang w:val="en-GB"/>
        </w:rPr>
        <w:t>[</w:t>
      </w:r>
      <w:r w:rsidR="00CD264B">
        <w:rPr>
          <w:lang w:val="en-GB"/>
        </w:rPr>
        <w:t>v. 1.0</w:t>
      </w:r>
      <w:r w:rsidRPr="003B677F">
        <w:rPr>
          <w:lang w:val="en-GB"/>
        </w:rPr>
        <w:t>]</w:t>
      </w:r>
    </w:p>
    <w:p w:rsidR="006831BB" w:rsidRPr="003B677F" w:rsidRDefault="006831BB" w:rsidP="00D70E20">
      <w:pPr>
        <w:rPr>
          <w:lang w:val="en-GB"/>
        </w:rPr>
      </w:pPr>
      <w:r w:rsidRPr="003B677F">
        <w:rPr>
          <w:lang w:val="en-GB"/>
        </w:rPr>
        <w:t>[</w:t>
      </w:r>
      <w:r w:rsidR="00CD264B">
        <w:rPr>
          <w:lang w:val="en-GB"/>
        </w:rPr>
        <w:t>Team</w:t>
      </w:r>
      <w:r w:rsidR="00133EEA" w:rsidRPr="003B677F">
        <w:rPr>
          <w:lang w:val="en-GB"/>
        </w:rPr>
        <w:t>]</w:t>
      </w:r>
    </w:p>
    <w:p w:rsidR="006831BB" w:rsidRPr="003B677F" w:rsidRDefault="006831BB" w:rsidP="00D70E20">
      <w:pPr>
        <w:rPr>
          <w:lang w:val="en-GB"/>
        </w:rPr>
      </w:pPr>
    </w:p>
    <w:p w:rsidR="006831BB" w:rsidRPr="003B677F" w:rsidRDefault="006831BB" w:rsidP="00D70E20">
      <w:pPr>
        <w:rPr>
          <w:lang w:val="en-GB"/>
        </w:rPr>
      </w:pPr>
    </w:p>
    <w:p w:rsidR="00A347F8" w:rsidRPr="003B677F" w:rsidRDefault="00A347F8" w:rsidP="00D70E20">
      <w:pPr>
        <w:rPr>
          <w:lang w:val="en-GB"/>
        </w:rPr>
      </w:pPr>
      <w:r w:rsidRPr="003B677F">
        <w:rPr>
          <w:noProof/>
          <w:lang w:val="bg-BG" w:eastAsia="bg-BG"/>
        </w:rPr>
        <w:drawing>
          <wp:anchor distT="0" distB="0" distL="114300" distR="114300" simplePos="0" relativeHeight="251663360" behindDoc="0" locked="0" layoutInCell="1" allowOverlap="1" wp14:anchorId="1D003CBB" wp14:editId="2D26821D">
            <wp:simplePos x="0" y="0"/>
            <wp:positionH relativeFrom="column">
              <wp:posOffset>1821102</wp:posOffset>
            </wp:positionH>
            <wp:positionV relativeFrom="paragraph">
              <wp:posOffset>159912</wp:posOffset>
            </wp:positionV>
            <wp:extent cx="5754030" cy="1438507"/>
            <wp:effectExtent l="0" t="0" r="0" b="0"/>
            <wp:wrapNone/>
            <wp:docPr id="19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030" cy="1438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677F">
        <w:rPr>
          <w:noProof/>
          <w:lang w:val="bg-BG" w:eastAsia="bg-BG"/>
        </w:rPr>
        <w:drawing>
          <wp:anchor distT="0" distB="0" distL="114300" distR="114300" simplePos="0" relativeHeight="251662336" behindDoc="0" locked="0" layoutInCell="1" allowOverlap="1" wp14:anchorId="395A6482" wp14:editId="5BCE9E20">
            <wp:simplePos x="0" y="0"/>
            <wp:positionH relativeFrom="column">
              <wp:posOffset>-1000156</wp:posOffset>
            </wp:positionH>
            <wp:positionV relativeFrom="paragraph">
              <wp:posOffset>159911</wp:posOffset>
            </wp:positionV>
            <wp:extent cx="5720576" cy="1438508"/>
            <wp:effectExtent l="0" t="0" r="0" b="0"/>
            <wp:wrapNone/>
            <wp:docPr id="2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576" cy="143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47F8" w:rsidRPr="003B677F" w:rsidRDefault="00A347F8" w:rsidP="00D70E20">
      <w:pPr>
        <w:rPr>
          <w:lang w:val="en-GB"/>
        </w:rPr>
      </w:pPr>
    </w:p>
    <w:p w:rsidR="00A347F8" w:rsidRPr="003B677F" w:rsidRDefault="00A347F8" w:rsidP="00D70E20">
      <w:pPr>
        <w:rPr>
          <w:lang w:val="en-GB"/>
        </w:rPr>
      </w:pPr>
    </w:p>
    <w:p w:rsidR="00A347F8" w:rsidRPr="003B677F" w:rsidRDefault="00A347F8" w:rsidP="00D70E20">
      <w:pPr>
        <w:rPr>
          <w:lang w:val="en-GB"/>
        </w:rPr>
      </w:pPr>
    </w:p>
    <w:p w:rsidR="00A347F8" w:rsidRPr="003B677F" w:rsidRDefault="00A347F8" w:rsidP="00D70E20">
      <w:pPr>
        <w:rPr>
          <w:lang w:val="en-GB"/>
        </w:rPr>
      </w:pPr>
    </w:p>
    <w:p w:rsidR="00994525" w:rsidRDefault="00994525">
      <w:pPr>
        <w:spacing w:after="200" w:line="276" w:lineRule="auto"/>
        <w:rPr>
          <w:b/>
          <w:bCs/>
          <w:color w:val="365F91"/>
          <w:sz w:val="72"/>
          <w:szCs w:val="72"/>
          <w:lang w:val="en-GB"/>
        </w:rPr>
      </w:pPr>
      <w:r>
        <w:br w:type="page"/>
      </w:r>
    </w:p>
    <w:p w:rsidR="00A347F8" w:rsidRPr="003B677F" w:rsidRDefault="001E1227" w:rsidP="00D70E20">
      <w:pPr>
        <w:pStyle w:val="Heading1"/>
      </w:pPr>
      <w:r w:rsidRPr="003B677F">
        <w:lastRenderedPageBreak/>
        <w:t>Questions</w:t>
      </w:r>
    </w:p>
    <w:p w:rsidR="00012B4C" w:rsidRPr="003B677F" w:rsidRDefault="00A44AC4" w:rsidP="00D70E20">
      <w:pPr>
        <w:pStyle w:val="Heading2"/>
        <w:rPr>
          <w:lang w:val="en-GB"/>
        </w:rPr>
      </w:pPr>
      <w:r w:rsidRPr="003B677F">
        <w:rPr>
          <w:lang w:val="en-GB"/>
        </w:rPr>
        <w:t>Ques</w:t>
      </w:r>
      <w:r w:rsidR="009C5315">
        <w:rPr>
          <w:lang w:val="en-GB"/>
        </w:rPr>
        <w:t>tion 2</w:t>
      </w:r>
      <w:r w:rsidRPr="003B677F">
        <w:rPr>
          <w:lang w:val="en-GB"/>
        </w:rPr>
        <w:t xml:space="preserve">: </w:t>
      </w:r>
      <w:r w:rsidR="00012B4C" w:rsidRPr="003B677F">
        <w:rPr>
          <w:lang w:val="en-GB"/>
        </w:rPr>
        <w:t xml:space="preserve">Test Situations </w:t>
      </w:r>
      <w:r w:rsidRPr="003B677F">
        <w:rPr>
          <w:lang w:val="en-GB"/>
        </w:rPr>
        <w:t>- Coverage</w:t>
      </w:r>
    </w:p>
    <w:p w:rsidR="00BF06BB" w:rsidRPr="00BF06BB" w:rsidRDefault="00BF06BB" w:rsidP="00BF06BB">
      <w:pPr>
        <w:pStyle w:val="Heading3"/>
      </w:pPr>
      <w:r w:rsidRPr="00BF06BB">
        <w:t>Equivalence Classes</w:t>
      </w:r>
    </w:p>
    <w:p w:rsidR="00BF06BB" w:rsidRPr="00C14AAA" w:rsidRDefault="00BF06BB" w:rsidP="0074472E">
      <w:pPr>
        <w:pStyle w:val="ListParagraph"/>
        <w:numPr>
          <w:ilvl w:val="0"/>
          <w:numId w:val="2"/>
        </w:numPr>
        <w:tabs>
          <w:tab w:val="clear" w:pos="720"/>
          <w:tab w:val="num" w:pos="426"/>
        </w:tabs>
        <w:ind w:left="426"/>
        <w:rPr>
          <w:b/>
          <w:sz w:val="24"/>
          <w:lang w:val="en-GB"/>
        </w:rPr>
      </w:pPr>
      <w:r w:rsidRPr="00C14AAA">
        <w:rPr>
          <w:b/>
          <w:sz w:val="24"/>
          <w:lang w:val="en-GB"/>
        </w:rPr>
        <w:t>Boundary values in the given process for men:</w:t>
      </w:r>
    </w:p>
    <w:p w:rsidR="0074472E" w:rsidRDefault="00BF06BB" w:rsidP="0074472E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sz w:val="24"/>
          <w:lang w:val="en-GB"/>
        </w:rPr>
      </w:pPr>
      <w:r w:rsidRPr="00BF06BB">
        <w:rPr>
          <w:sz w:val="24"/>
          <w:lang w:val="en-GB"/>
        </w:rPr>
        <w:t xml:space="preserve">Common occupation </w:t>
      </w:r>
      <w:r w:rsidRPr="00BF06BB">
        <w:rPr>
          <w:lang w:val="en-GB"/>
        </w:rPr>
        <w:sym w:font="Symbol" w:char="F0DE"/>
      </w:r>
      <w:r w:rsidRPr="00BF06BB">
        <w:rPr>
          <w:sz w:val="24"/>
          <w:lang w:val="en-GB"/>
        </w:rPr>
        <w:t xml:space="preserve"> reached age &gt;=63 y. and 8 m., insurance period &gt;= </w:t>
      </w:r>
      <w:r w:rsidR="0074472E">
        <w:rPr>
          <w:sz w:val="24"/>
          <w:lang w:val="en-GB"/>
        </w:rPr>
        <w:t>37 y. and 8</w:t>
      </w:r>
      <w:r w:rsidRPr="00BF06BB">
        <w:rPr>
          <w:sz w:val="24"/>
          <w:lang w:val="en-GB"/>
        </w:rPr>
        <w:t>m.</w:t>
      </w:r>
      <w:r w:rsidR="0074472E">
        <w:rPr>
          <w:sz w:val="24"/>
          <w:lang w:val="en-GB"/>
        </w:rPr>
        <w:t xml:space="preserve">, </w:t>
      </w:r>
      <w:r w:rsidRPr="00BF06BB">
        <w:rPr>
          <w:sz w:val="24"/>
          <w:lang w:val="en-GB"/>
        </w:rPr>
        <w:t>terminated employment relations in EU or terminated insurance in Bulgaria (depending on which legislation is subordinate the last insurance)</w:t>
      </w:r>
    </w:p>
    <w:p w:rsidR="0074472E" w:rsidRDefault="00BF06BB" w:rsidP="0074472E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sz w:val="24"/>
          <w:lang w:val="en-GB"/>
        </w:rPr>
      </w:pPr>
      <w:r w:rsidRPr="0074472E">
        <w:rPr>
          <w:sz w:val="24"/>
          <w:lang w:val="en-GB"/>
        </w:rPr>
        <w:t xml:space="preserve">Common occupation </w:t>
      </w:r>
      <w:r w:rsidRPr="00BF06BB">
        <w:rPr>
          <w:lang w:val="en-GB"/>
        </w:rPr>
        <w:sym w:font="Symbol" w:char="F0DE"/>
      </w:r>
      <w:r w:rsidRPr="0074472E">
        <w:rPr>
          <w:sz w:val="24"/>
          <w:lang w:val="en-GB"/>
        </w:rPr>
        <w:t xml:space="preserve"> r</w:t>
      </w:r>
      <w:r w:rsidR="00187E77" w:rsidRPr="0074472E">
        <w:rPr>
          <w:sz w:val="24"/>
          <w:lang w:val="en-GB"/>
        </w:rPr>
        <w:t>eached age &gt;=65 y</w:t>
      </w:r>
      <w:r w:rsidR="0074472E" w:rsidRPr="0074472E">
        <w:rPr>
          <w:sz w:val="24"/>
          <w:lang w:val="en-GB"/>
        </w:rPr>
        <w:t>.</w:t>
      </w:r>
      <w:r w:rsidR="00187E77" w:rsidRPr="0074472E">
        <w:rPr>
          <w:sz w:val="24"/>
          <w:lang w:val="en-GB"/>
        </w:rPr>
        <w:t xml:space="preserve"> and 8 m</w:t>
      </w:r>
      <w:r w:rsidR="0074472E" w:rsidRPr="0074472E">
        <w:rPr>
          <w:sz w:val="24"/>
          <w:lang w:val="en-GB"/>
        </w:rPr>
        <w:t>.</w:t>
      </w:r>
      <w:r w:rsidR="00187E77" w:rsidRPr="0074472E">
        <w:rPr>
          <w:sz w:val="24"/>
          <w:lang w:val="en-GB"/>
        </w:rPr>
        <w:t>, insurance period &gt;= 15 y.</w:t>
      </w:r>
      <w:r w:rsidR="0074472E" w:rsidRPr="0074472E">
        <w:t xml:space="preserve"> </w:t>
      </w:r>
      <w:r w:rsidR="0074472E" w:rsidRPr="0074472E">
        <w:rPr>
          <w:sz w:val="24"/>
          <w:lang w:val="en-GB"/>
        </w:rPr>
        <w:t>of actual pensionable service</w:t>
      </w:r>
      <w:r w:rsidR="00187E77" w:rsidRPr="0074472E">
        <w:rPr>
          <w:sz w:val="24"/>
          <w:lang w:val="en-GB"/>
        </w:rPr>
        <w:t>, terminated employment relations in EU or t</w:t>
      </w:r>
      <w:r w:rsidRPr="0074472E">
        <w:rPr>
          <w:sz w:val="24"/>
          <w:lang w:val="en-GB"/>
        </w:rPr>
        <w:t>erminated insurance in Bulgaria (depending on which legislation is subordinate the last insurance)</w:t>
      </w:r>
    </w:p>
    <w:p w:rsidR="0074472E" w:rsidRDefault="00BF06BB" w:rsidP="0074472E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sz w:val="24"/>
          <w:lang w:val="en-GB"/>
        </w:rPr>
      </w:pPr>
      <w:r w:rsidRPr="0074472E">
        <w:rPr>
          <w:bCs/>
          <w:sz w:val="24"/>
          <w:lang w:val="bg-BG"/>
        </w:rPr>
        <w:t>First category of labour</w:t>
      </w:r>
      <w:r w:rsidRPr="0074472E">
        <w:rPr>
          <w:sz w:val="24"/>
          <w:lang w:val="bg-BG"/>
        </w:rPr>
        <w:t xml:space="preserve"> </w:t>
      </w:r>
      <w:r w:rsidRPr="0074472E">
        <w:rPr>
          <w:sz w:val="24"/>
          <w:lang w:val="en-GB"/>
        </w:rPr>
        <w:t xml:space="preserve"> </w:t>
      </w:r>
      <w:r w:rsidRPr="00BF06BB">
        <w:rPr>
          <w:lang w:val="en-GB"/>
        </w:rPr>
        <w:sym w:font="Symbol" w:char="F0DE"/>
      </w:r>
      <w:r w:rsidRPr="0074472E">
        <w:rPr>
          <w:sz w:val="24"/>
          <w:lang w:val="en-GB"/>
        </w:rPr>
        <w:t xml:space="preserve"> reached age &gt;=52 y. and 8 m.</w:t>
      </w:r>
      <w:r w:rsidR="0074472E" w:rsidRPr="0074472E">
        <w:rPr>
          <w:sz w:val="24"/>
          <w:lang w:val="en-GB"/>
        </w:rPr>
        <w:t>, insurance period</w:t>
      </w:r>
      <w:r w:rsidRPr="0074472E">
        <w:rPr>
          <w:sz w:val="24"/>
          <w:lang w:val="en-GB"/>
        </w:rPr>
        <w:t xml:space="preserve"> &gt;= 10 y. served in the occupied job position, sum total of the age and contributory service &gt;= 100 and</w:t>
      </w:r>
      <w:r w:rsidRPr="0074472E">
        <w:rPr>
          <w:sz w:val="24"/>
        </w:rPr>
        <w:t xml:space="preserve"> </w:t>
      </w:r>
      <w:r w:rsidRPr="0074472E">
        <w:rPr>
          <w:sz w:val="24"/>
          <w:lang w:val="en-GB"/>
        </w:rPr>
        <w:t>terminated employment relations in EU or terminated insurance in Bulgaria (depending on which legislation is subordinate the last insurance)</w:t>
      </w:r>
    </w:p>
    <w:p w:rsidR="0074472E" w:rsidRDefault="00BF06BB" w:rsidP="0074472E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sz w:val="24"/>
          <w:lang w:val="en-GB"/>
        </w:rPr>
      </w:pPr>
      <w:r w:rsidRPr="0074472E">
        <w:rPr>
          <w:bCs/>
          <w:sz w:val="24"/>
          <w:lang w:val="en-US"/>
        </w:rPr>
        <w:t>Second</w:t>
      </w:r>
      <w:r w:rsidRPr="0074472E">
        <w:rPr>
          <w:bCs/>
          <w:sz w:val="24"/>
          <w:lang w:val="bg-BG"/>
        </w:rPr>
        <w:t xml:space="preserve"> category of labour</w:t>
      </w:r>
      <w:r w:rsidRPr="0074472E">
        <w:rPr>
          <w:sz w:val="24"/>
          <w:lang w:val="bg-BG"/>
        </w:rPr>
        <w:t xml:space="preserve"> </w:t>
      </w:r>
      <w:r w:rsidRPr="0074472E">
        <w:rPr>
          <w:sz w:val="24"/>
          <w:lang w:val="en-GB"/>
        </w:rPr>
        <w:t xml:space="preserve"> </w:t>
      </w:r>
      <w:r w:rsidRPr="00BF06BB">
        <w:rPr>
          <w:lang w:val="en-GB"/>
        </w:rPr>
        <w:sym w:font="Symbol" w:char="F0DE"/>
      </w:r>
      <w:r w:rsidRPr="0074472E">
        <w:rPr>
          <w:sz w:val="24"/>
          <w:lang w:val="en-GB"/>
        </w:rPr>
        <w:t xml:space="preserve"> reached age &gt;=57 y. and 8 m.</w:t>
      </w:r>
      <w:r w:rsidR="0074472E" w:rsidRPr="0074472E">
        <w:rPr>
          <w:sz w:val="24"/>
          <w:lang w:val="en-GB"/>
        </w:rPr>
        <w:t xml:space="preserve">, insurance period </w:t>
      </w:r>
      <w:r w:rsidRPr="0074472E">
        <w:rPr>
          <w:sz w:val="24"/>
          <w:lang w:val="en-GB"/>
        </w:rPr>
        <w:t>&gt;= 15 y. served in the occupied job position, sum total of the age and contributory service &gt;= 100 and</w:t>
      </w:r>
      <w:r w:rsidRPr="0074472E">
        <w:rPr>
          <w:sz w:val="24"/>
        </w:rPr>
        <w:t xml:space="preserve"> </w:t>
      </w:r>
      <w:r w:rsidRPr="0074472E">
        <w:rPr>
          <w:sz w:val="24"/>
          <w:lang w:val="en-GB"/>
        </w:rPr>
        <w:t>terminated employment relations in EU or terminated insurance in Bulgaria (depending on which legislation is subordinate the last insurance)</w:t>
      </w:r>
    </w:p>
    <w:p w:rsidR="004D1F48" w:rsidRPr="0074472E" w:rsidRDefault="0074472E" w:rsidP="0074472E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sz w:val="24"/>
          <w:lang w:val="en-GB"/>
        </w:rPr>
      </w:pPr>
      <w:r w:rsidRPr="0074472E">
        <w:rPr>
          <w:bCs/>
          <w:sz w:val="24"/>
          <w:lang w:val="en-US"/>
        </w:rPr>
        <w:t>Underground workers</w:t>
      </w:r>
      <w:r w:rsidR="00BF06BB" w:rsidRPr="0074472E">
        <w:rPr>
          <w:sz w:val="24"/>
          <w:lang w:val="bg-BG"/>
        </w:rPr>
        <w:t xml:space="preserve"> </w:t>
      </w:r>
      <w:r w:rsidR="00BF06BB" w:rsidRPr="0074472E">
        <w:rPr>
          <w:sz w:val="24"/>
          <w:lang w:val="en-GB"/>
        </w:rPr>
        <w:t xml:space="preserve"> </w:t>
      </w:r>
      <w:r w:rsidR="00BF06BB" w:rsidRPr="00BF06BB">
        <w:rPr>
          <w:lang w:val="en-GB"/>
        </w:rPr>
        <w:sym w:font="Symbol" w:char="F0DE"/>
      </w:r>
      <w:r w:rsidR="00BF06BB" w:rsidRPr="0074472E">
        <w:rPr>
          <w:sz w:val="24"/>
          <w:lang w:val="en-GB"/>
        </w:rPr>
        <w:t xml:space="preserve"> reached age &gt;=5</w:t>
      </w:r>
      <w:r w:rsidRPr="0074472E">
        <w:rPr>
          <w:sz w:val="24"/>
          <w:lang w:val="en-GB"/>
        </w:rPr>
        <w:t>2</w:t>
      </w:r>
      <w:r w:rsidR="00BF06BB" w:rsidRPr="0074472E">
        <w:rPr>
          <w:sz w:val="24"/>
          <w:lang w:val="en-GB"/>
        </w:rPr>
        <w:t xml:space="preserve"> y.</w:t>
      </w:r>
      <w:r w:rsidRPr="0074472E">
        <w:rPr>
          <w:sz w:val="24"/>
          <w:lang w:val="en-GB"/>
        </w:rPr>
        <w:t xml:space="preserve">, insurance period </w:t>
      </w:r>
      <w:r w:rsidR="00BF06BB" w:rsidRPr="0074472E">
        <w:rPr>
          <w:sz w:val="24"/>
          <w:lang w:val="en-GB"/>
        </w:rPr>
        <w:t xml:space="preserve">&gt;= </w:t>
      </w:r>
      <w:r w:rsidRPr="0074472E">
        <w:rPr>
          <w:sz w:val="24"/>
          <w:lang w:val="en-GB"/>
        </w:rPr>
        <w:t>10</w:t>
      </w:r>
      <w:r w:rsidR="00BF06BB" w:rsidRPr="0074472E">
        <w:rPr>
          <w:sz w:val="24"/>
          <w:lang w:val="en-GB"/>
        </w:rPr>
        <w:t xml:space="preserve"> y. served in the occupied job position, sum total of the age and contributory service &gt;= </w:t>
      </w:r>
      <w:r w:rsidRPr="0074472E">
        <w:rPr>
          <w:sz w:val="24"/>
          <w:lang w:val="en-GB"/>
        </w:rPr>
        <w:t xml:space="preserve">90, </w:t>
      </w:r>
      <w:r w:rsidR="00BF06BB" w:rsidRPr="0074472E">
        <w:rPr>
          <w:sz w:val="24"/>
          <w:lang w:val="en-GB"/>
        </w:rPr>
        <w:t>terminated employment relations in EU or terminated insurance in Bulgaria (depending on which legislation is subordinate the last insurance)</w:t>
      </w:r>
    </w:p>
    <w:p w:rsidR="00C14AAA" w:rsidRPr="00C14AAA" w:rsidRDefault="0074472E" w:rsidP="00C14AAA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sz w:val="24"/>
          <w:lang w:val="bg-BG"/>
        </w:rPr>
      </w:pPr>
      <w:r w:rsidRPr="0074472E">
        <w:rPr>
          <w:bCs/>
          <w:sz w:val="24"/>
          <w:lang w:val="bg-BG"/>
        </w:rPr>
        <w:t>Teachers</w:t>
      </w:r>
      <w:r w:rsidRPr="0074472E">
        <w:rPr>
          <w:sz w:val="24"/>
          <w:lang w:val="bg-BG"/>
        </w:rPr>
        <w:t xml:space="preserve"> </w:t>
      </w:r>
      <w:r w:rsidRPr="0074472E">
        <w:rPr>
          <w:sz w:val="24"/>
          <w:lang w:val="en-GB"/>
        </w:rPr>
        <w:t xml:space="preserve"> </w:t>
      </w:r>
      <w:r w:rsidRPr="00BF06BB">
        <w:rPr>
          <w:lang w:val="en-GB"/>
        </w:rPr>
        <w:sym w:font="Symbol" w:char="F0DE"/>
      </w:r>
      <w:r w:rsidRPr="0074472E">
        <w:rPr>
          <w:sz w:val="24"/>
          <w:lang w:val="en-GB"/>
        </w:rPr>
        <w:t xml:space="preserve"> reached age &gt;=6</w:t>
      </w:r>
      <w:r>
        <w:rPr>
          <w:sz w:val="24"/>
          <w:lang w:val="en-GB"/>
        </w:rPr>
        <w:t>0</w:t>
      </w:r>
      <w:r w:rsidRPr="0074472E">
        <w:rPr>
          <w:sz w:val="24"/>
          <w:lang w:val="en-GB"/>
        </w:rPr>
        <w:t xml:space="preserve"> y. and 8 m., insurance period &gt;= 3</w:t>
      </w:r>
      <w:r>
        <w:rPr>
          <w:sz w:val="24"/>
          <w:lang w:val="en-GB"/>
        </w:rPr>
        <w:t>0</w:t>
      </w:r>
      <w:r w:rsidRPr="0074472E">
        <w:rPr>
          <w:sz w:val="24"/>
          <w:lang w:val="en-GB"/>
        </w:rPr>
        <w:t xml:space="preserve"> y. and 8m., terminated employment relations in EU or terminated insurance in Bulgaria (depending on which legislation is subordinate the last insurance)</w:t>
      </w:r>
    </w:p>
    <w:p w:rsidR="00BF06BB" w:rsidRPr="00C14AAA" w:rsidRDefault="00C14AAA" w:rsidP="00C14AAA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lang w:val="bg-BG"/>
        </w:rPr>
      </w:pPr>
      <w:r w:rsidRPr="00C14AAA">
        <w:rPr>
          <w:bCs/>
          <w:sz w:val="24"/>
          <w:lang w:val="en-US"/>
        </w:rPr>
        <w:t>Military, firefighters, state employees specified by the Law</w:t>
      </w:r>
      <w:r w:rsidR="0074472E" w:rsidRPr="00C14AAA">
        <w:rPr>
          <w:sz w:val="24"/>
          <w:lang w:val="bg-BG"/>
        </w:rPr>
        <w:t xml:space="preserve"> </w:t>
      </w:r>
      <w:r w:rsidR="0074472E" w:rsidRPr="00C14AAA">
        <w:rPr>
          <w:sz w:val="24"/>
          <w:lang w:val="en-GB"/>
        </w:rPr>
        <w:t xml:space="preserve"> </w:t>
      </w:r>
      <w:r w:rsidR="0074472E" w:rsidRPr="0074472E">
        <w:rPr>
          <w:lang w:val="en-GB"/>
        </w:rPr>
        <w:sym w:font="Symbol" w:char="F0DE"/>
      </w:r>
      <w:r w:rsidR="0074472E" w:rsidRPr="00C14AAA">
        <w:rPr>
          <w:sz w:val="24"/>
          <w:lang w:val="en-GB"/>
        </w:rPr>
        <w:t xml:space="preserve"> reached age &gt;=</w:t>
      </w:r>
      <w:r w:rsidRPr="00C14AAA">
        <w:rPr>
          <w:rFonts w:eastAsia="Times New Roman" w:cs="Times New Roman"/>
          <w:b/>
          <w:bCs/>
          <w:sz w:val="22"/>
          <w:szCs w:val="22"/>
          <w:lang w:val="bg-BG" w:eastAsia="bg-BG"/>
        </w:rPr>
        <w:t xml:space="preserve"> </w:t>
      </w:r>
      <w:r>
        <w:rPr>
          <w:sz w:val="24"/>
          <w:lang w:val="en-GB"/>
        </w:rPr>
        <w:t>r</w:t>
      </w:r>
      <w:r w:rsidRPr="00C14AAA">
        <w:rPr>
          <w:sz w:val="24"/>
          <w:lang w:val="en-GB"/>
        </w:rPr>
        <w:t>egardless the age</w:t>
      </w:r>
      <w:r w:rsidR="0074472E" w:rsidRPr="00C14AAA">
        <w:rPr>
          <w:sz w:val="24"/>
          <w:lang w:val="en-GB"/>
        </w:rPr>
        <w:t xml:space="preserve">, insurance period &gt;= </w:t>
      </w:r>
      <w:r w:rsidRPr="00C14AAA">
        <w:rPr>
          <w:sz w:val="24"/>
          <w:lang w:val="en-GB"/>
        </w:rPr>
        <w:t>27 г., from which  18 y. served in the occupied job position</w:t>
      </w:r>
      <w:r w:rsidR="0074472E" w:rsidRPr="00C14AAA">
        <w:rPr>
          <w:sz w:val="24"/>
          <w:lang w:val="en-GB"/>
        </w:rPr>
        <w:t>, terminated employment relations in EU or terminated insurance in Bulgaria (depending on which legislation is subordinate the last insurance)</w:t>
      </w:r>
    </w:p>
    <w:p w:rsidR="00C14AAA" w:rsidRPr="00C14AAA" w:rsidRDefault="00C14AAA" w:rsidP="00C14AAA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lang w:val="bg-BG"/>
        </w:rPr>
      </w:pPr>
      <w:r w:rsidRPr="00C14AAA">
        <w:rPr>
          <w:bCs/>
          <w:sz w:val="24"/>
          <w:lang w:val="bg-BG"/>
        </w:rPr>
        <w:t>Ballerinas, ballet-dancers and dancers</w:t>
      </w:r>
      <w:r w:rsidRPr="0074472E">
        <w:rPr>
          <w:sz w:val="24"/>
          <w:lang w:val="bg-BG"/>
        </w:rPr>
        <w:t xml:space="preserve"> </w:t>
      </w:r>
      <w:r w:rsidRPr="0074472E">
        <w:rPr>
          <w:sz w:val="24"/>
          <w:lang w:val="en-GB"/>
        </w:rPr>
        <w:t xml:space="preserve"> </w:t>
      </w:r>
      <w:r w:rsidRPr="00BF06BB">
        <w:rPr>
          <w:lang w:val="en-GB"/>
        </w:rPr>
        <w:sym w:font="Symbol" w:char="F0DE"/>
      </w:r>
      <w:r w:rsidRPr="0074472E">
        <w:rPr>
          <w:sz w:val="24"/>
          <w:lang w:val="en-GB"/>
        </w:rPr>
        <w:t xml:space="preserve"> reached age &gt;=</w:t>
      </w:r>
      <w:r w:rsidRPr="00C14AAA">
        <w:t xml:space="preserve"> </w:t>
      </w:r>
      <w:r w:rsidRPr="00C14AAA">
        <w:rPr>
          <w:sz w:val="24"/>
          <w:lang w:val="en-GB"/>
        </w:rPr>
        <w:t>regardless the age</w:t>
      </w:r>
      <w:r w:rsidRPr="0074472E">
        <w:rPr>
          <w:sz w:val="24"/>
          <w:lang w:val="en-GB"/>
        </w:rPr>
        <w:t xml:space="preserve">, insurance period &gt;= </w:t>
      </w:r>
      <w:r w:rsidRPr="00C14AAA">
        <w:rPr>
          <w:sz w:val="24"/>
          <w:lang w:val="en-GB"/>
        </w:rPr>
        <w:t>25 y. served in the occupied job position</w:t>
      </w:r>
      <w:r w:rsidRPr="0074472E">
        <w:rPr>
          <w:sz w:val="24"/>
          <w:lang w:val="en-GB"/>
        </w:rPr>
        <w:t>, terminated employment relations in EU or terminated insurance in Bulgaria (depending on which legislation is subordinate the last insurance)</w:t>
      </w:r>
    </w:p>
    <w:p w:rsidR="00C14AAA" w:rsidRPr="00A577AE" w:rsidRDefault="00C14AAA" w:rsidP="00C14AAA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lang w:val="bg-BG"/>
        </w:rPr>
      </w:pPr>
      <w:r w:rsidRPr="00C14AAA">
        <w:rPr>
          <w:bCs/>
          <w:sz w:val="24"/>
          <w:lang w:val="en-US"/>
        </w:rPr>
        <w:t>Flight personnel, paratroopers, submarine crews and diving personnel</w:t>
      </w:r>
      <w:r w:rsidRPr="00C14AAA">
        <w:rPr>
          <w:sz w:val="24"/>
          <w:lang w:val="bg-BG"/>
        </w:rPr>
        <w:t xml:space="preserve"> </w:t>
      </w:r>
      <w:r w:rsidRPr="00C14AAA">
        <w:rPr>
          <w:sz w:val="24"/>
          <w:lang w:val="en-GB"/>
        </w:rPr>
        <w:t xml:space="preserve"> </w:t>
      </w:r>
      <w:r w:rsidRPr="0074472E">
        <w:rPr>
          <w:lang w:val="en-GB"/>
        </w:rPr>
        <w:sym w:font="Symbol" w:char="F0DE"/>
      </w:r>
      <w:r w:rsidRPr="00C14AAA">
        <w:rPr>
          <w:sz w:val="24"/>
          <w:lang w:val="en-GB"/>
        </w:rPr>
        <w:t xml:space="preserve"> reached age &gt;=</w:t>
      </w:r>
      <w:r w:rsidRPr="00C14AAA">
        <w:rPr>
          <w:rFonts w:eastAsia="Times New Roman" w:cs="Times New Roman"/>
          <w:b/>
          <w:bCs/>
          <w:sz w:val="22"/>
          <w:szCs w:val="22"/>
          <w:lang w:val="bg-BG" w:eastAsia="bg-BG"/>
        </w:rPr>
        <w:t xml:space="preserve"> </w:t>
      </w:r>
      <w:r>
        <w:rPr>
          <w:sz w:val="24"/>
          <w:lang w:val="en-GB"/>
        </w:rPr>
        <w:t>r</w:t>
      </w:r>
      <w:r w:rsidRPr="00C14AAA">
        <w:rPr>
          <w:sz w:val="24"/>
          <w:lang w:val="en-GB"/>
        </w:rPr>
        <w:t xml:space="preserve">egardless the age, insurance period &gt;= </w:t>
      </w:r>
      <w:r>
        <w:rPr>
          <w:sz w:val="24"/>
          <w:lang w:val="en-GB"/>
        </w:rPr>
        <w:t xml:space="preserve">15 y. </w:t>
      </w:r>
      <w:r w:rsidRPr="00C14AAA">
        <w:rPr>
          <w:sz w:val="24"/>
          <w:lang w:val="en-GB"/>
        </w:rPr>
        <w:t>served in the occupied job position, terminated employment relations in EU or terminated insurance in Bulgaria (depending on which legislation is subordinate the last insurance)</w:t>
      </w:r>
    </w:p>
    <w:p w:rsidR="00A577AE" w:rsidRDefault="00A577AE" w:rsidP="00A577AE">
      <w:pPr>
        <w:rPr>
          <w:lang w:val="en-US"/>
        </w:rPr>
      </w:pPr>
    </w:p>
    <w:p w:rsidR="00A577AE" w:rsidRDefault="00A577AE" w:rsidP="00A577AE">
      <w:pPr>
        <w:rPr>
          <w:lang w:val="en-US"/>
        </w:rPr>
      </w:pPr>
    </w:p>
    <w:p w:rsidR="00A577AE" w:rsidRDefault="00A577AE" w:rsidP="00A577AE">
      <w:pPr>
        <w:rPr>
          <w:lang w:val="en-US"/>
        </w:rPr>
      </w:pPr>
    </w:p>
    <w:p w:rsidR="00A577AE" w:rsidRPr="00C14AAA" w:rsidRDefault="00A577AE" w:rsidP="00A577AE">
      <w:pPr>
        <w:pStyle w:val="ListParagraph"/>
        <w:numPr>
          <w:ilvl w:val="0"/>
          <w:numId w:val="2"/>
        </w:numPr>
        <w:tabs>
          <w:tab w:val="clear" w:pos="720"/>
        </w:tabs>
        <w:ind w:left="426"/>
        <w:rPr>
          <w:b/>
          <w:sz w:val="24"/>
          <w:lang w:val="en-GB"/>
        </w:rPr>
      </w:pPr>
      <w:r w:rsidRPr="00C14AAA">
        <w:rPr>
          <w:b/>
          <w:sz w:val="24"/>
          <w:lang w:val="en-GB"/>
        </w:rPr>
        <w:lastRenderedPageBreak/>
        <w:t xml:space="preserve">Boundary values in the given process for </w:t>
      </w:r>
      <w:r w:rsidR="00B41619" w:rsidRPr="00B41619">
        <w:rPr>
          <w:b/>
          <w:sz w:val="24"/>
          <w:lang w:val="en-GB"/>
        </w:rPr>
        <w:t>wo</w:t>
      </w:r>
      <w:r w:rsidRPr="00C14AAA">
        <w:rPr>
          <w:b/>
          <w:sz w:val="24"/>
          <w:lang w:val="en-GB"/>
        </w:rPr>
        <w:t>men:</w:t>
      </w:r>
      <w:bookmarkStart w:id="0" w:name="_GoBack"/>
      <w:bookmarkEnd w:id="0"/>
    </w:p>
    <w:p w:rsidR="00A577AE" w:rsidRDefault="00A577AE" w:rsidP="00A577AE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sz w:val="24"/>
          <w:lang w:val="en-GB"/>
        </w:rPr>
      </w:pPr>
      <w:r w:rsidRPr="00BF06BB">
        <w:rPr>
          <w:sz w:val="24"/>
          <w:lang w:val="en-GB"/>
        </w:rPr>
        <w:t xml:space="preserve">Common occupation </w:t>
      </w:r>
      <w:r w:rsidRPr="00BF06BB">
        <w:rPr>
          <w:lang w:val="en-GB"/>
        </w:rPr>
        <w:sym w:font="Symbol" w:char="F0DE"/>
      </w:r>
      <w:r w:rsidRPr="00BF06BB">
        <w:rPr>
          <w:sz w:val="24"/>
          <w:lang w:val="en-GB"/>
        </w:rPr>
        <w:t xml:space="preserve"> reached age &gt;=6</w:t>
      </w:r>
      <w:r>
        <w:rPr>
          <w:sz w:val="24"/>
          <w:lang w:val="en-GB"/>
        </w:rPr>
        <w:t>0</w:t>
      </w:r>
      <w:r w:rsidRPr="00BF06BB">
        <w:rPr>
          <w:sz w:val="24"/>
          <w:lang w:val="en-GB"/>
        </w:rPr>
        <w:t xml:space="preserve"> y. and 8 m., insurance period &gt;= </w:t>
      </w:r>
      <w:r>
        <w:rPr>
          <w:sz w:val="24"/>
          <w:lang w:val="en-GB"/>
        </w:rPr>
        <w:t>34 y. and 8</w:t>
      </w:r>
      <w:r w:rsidRPr="00BF06BB">
        <w:rPr>
          <w:sz w:val="24"/>
          <w:lang w:val="en-GB"/>
        </w:rPr>
        <w:t>m.</w:t>
      </w:r>
      <w:r>
        <w:rPr>
          <w:sz w:val="24"/>
          <w:lang w:val="en-GB"/>
        </w:rPr>
        <w:t xml:space="preserve">, </w:t>
      </w:r>
      <w:r w:rsidRPr="00BF06BB">
        <w:rPr>
          <w:sz w:val="24"/>
          <w:lang w:val="en-GB"/>
        </w:rPr>
        <w:t>terminated employment relations in EU or terminated insurance in Bulgaria (depending on which legislation is subordinate the last insurance)</w:t>
      </w:r>
    </w:p>
    <w:p w:rsidR="00A577AE" w:rsidRDefault="00A577AE" w:rsidP="00A577AE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sz w:val="24"/>
          <w:lang w:val="en-GB"/>
        </w:rPr>
      </w:pPr>
      <w:r w:rsidRPr="0074472E">
        <w:rPr>
          <w:sz w:val="24"/>
          <w:lang w:val="en-GB"/>
        </w:rPr>
        <w:t xml:space="preserve">Common occupation </w:t>
      </w:r>
      <w:r w:rsidRPr="00BF06BB">
        <w:rPr>
          <w:lang w:val="en-GB"/>
        </w:rPr>
        <w:sym w:font="Symbol" w:char="F0DE"/>
      </w:r>
      <w:r w:rsidRPr="0074472E">
        <w:rPr>
          <w:sz w:val="24"/>
          <w:lang w:val="en-GB"/>
        </w:rPr>
        <w:t xml:space="preserve"> reached age &gt;=65 y. and 8 m., insurance period &gt;= 15 y.</w:t>
      </w:r>
      <w:r w:rsidRPr="0074472E">
        <w:t xml:space="preserve"> </w:t>
      </w:r>
      <w:r w:rsidRPr="0074472E">
        <w:rPr>
          <w:sz w:val="24"/>
          <w:lang w:val="en-GB"/>
        </w:rPr>
        <w:t>of actual pensionable service, terminated employment relations in EU or terminated insurance in Bulgaria (depending on which legislation is subordinate the last insurance)</w:t>
      </w:r>
    </w:p>
    <w:p w:rsidR="00A577AE" w:rsidRDefault="00A577AE" w:rsidP="00A577AE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sz w:val="24"/>
          <w:lang w:val="en-GB"/>
        </w:rPr>
      </w:pPr>
      <w:r w:rsidRPr="0074472E">
        <w:rPr>
          <w:bCs/>
          <w:sz w:val="24"/>
          <w:lang w:val="bg-BG"/>
        </w:rPr>
        <w:t>First category of labour</w:t>
      </w:r>
      <w:r w:rsidRPr="0074472E">
        <w:rPr>
          <w:sz w:val="24"/>
          <w:lang w:val="bg-BG"/>
        </w:rPr>
        <w:t xml:space="preserve"> </w:t>
      </w:r>
      <w:r w:rsidRPr="0074472E">
        <w:rPr>
          <w:sz w:val="24"/>
          <w:lang w:val="en-GB"/>
        </w:rPr>
        <w:t xml:space="preserve"> </w:t>
      </w:r>
      <w:r w:rsidRPr="00BF06BB">
        <w:rPr>
          <w:lang w:val="en-GB"/>
        </w:rPr>
        <w:sym w:font="Symbol" w:char="F0DE"/>
      </w:r>
      <w:r w:rsidRPr="0074472E">
        <w:rPr>
          <w:sz w:val="24"/>
          <w:lang w:val="en-GB"/>
        </w:rPr>
        <w:t xml:space="preserve"> reached age &gt;=</w:t>
      </w:r>
      <w:r>
        <w:rPr>
          <w:sz w:val="24"/>
          <w:lang w:val="en-GB"/>
        </w:rPr>
        <w:t>47</w:t>
      </w:r>
      <w:r w:rsidRPr="0074472E">
        <w:rPr>
          <w:sz w:val="24"/>
          <w:lang w:val="en-GB"/>
        </w:rPr>
        <w:t xml:space="preserve"> y. and 8 m., insurance period &gt;= 10 y. served in the occupied job position, sum total of the age and contributory service &gt;= </w:t>
      </w:r>
      <w:r>
        <w:rPr>
          <w:sz w:val="24"/>
          <w:lang w:val="en-GB"/>
        </w:rPr>
        <w:t>94</w:t>
      </w:r>
      <w:r w:rsidRPr="0074472E">
        <w:rPr>
          <w:sz w:val="24"/>
          <w:lang w:val="en-GB"/>
        </w:rPr>
        <w:t xml:space="preserve"> and</w:t>
      </w:r>
      <w:r w:rsidRPr="0074472E">
        <w:rPr>
          <w:sz w:val="24"/>
        </w:rPr>
        <w:t xml:space="preserve"> </w:t>
      </w:r>
      <w:r w:rsidRPr="0074472E">
        <w:rPr>
          <w:sz w:val="24"/>
          <w:lang w:val="en-GB"/>
        </w:rPr>
        <w:t>terminated employment relations in EU or terminated insurance in Bulgaria (depending on which legislation is subordinate the last insurance)</w:t>
      </w:r>
    </w:p>
    <w:p w:rsidR="00A577AE" w:rsidRDefault="00A577AE" w:rsidP="00A577AE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sz w:val="24"/>
          <w:lang w:val="en-GB"/>
        </w:rPr>
      </w:pPr>
      <w:r w:rsidRPr="0074472E">
        <w:rPr>
          <w:bCs/>
          <w:sz w:val="24"/>
          <w:lang w:val="en-US"/>
        </w:rPr>
        <w:t>Second</w:t>
      </w:r>
      <w:r w:rsidRPr="0074472E">
        <w:rPr>
          <w:bCs/>
          <w:sz w:val="24"/>
          <w:lang w:val="bg-BG"/>
        </w:rPr>
        <w:t xml:space="preserve"> category of labour</w:t>
      </w:r>
      <w:r w:rsidRPr="0074472E">
        <w:rPr>
          <w:sz w:val="24"/>
          <w:lang w:val="bg-BG"/>
        </w:rPr>
        <w:t xml:space="preserve"> </w:t>
      </w:r>
      <w:r w:rsidRPr="0074472E">
        <w:rPr>
          <w:sz w:val="24"/>
          <w:lang w:val="en-GB"/>
        </w:rPr>
        <w:t xml:space="preserve"> </w:t>
      </w:r>
      <w:r w:rsidRPr="00BF06BB">
        <w:rPr>
          <w:lang w:val="en-GB"/>
        </w:rPr>
        <w:sym w:font="Symbol" w:char="F0DE"/>
      </w:r>
      <w:r w:rsidRPr="0074472E">
        <w:rPr>
          <w:sz w:val="24"/>
          <w:lang w:val="en-GB"/>
        </w:rPr>
        <w:t xml:space="preserve"> reached age &gt;=</w:t>
      </w:r>
      <w:r>
        <w:rPr>
          <w:sz w:val="24"/>
          <w:lang w:val="en-GB"/>
        </w:rPr>
        <w:t>52</w:t>
      </w:r>
      <w:r w:rsidRPr="0074472E">
        <w:rPr>
          <w:sz w:val="24"/>
          <w:lang w:val="en-GB"/>
        </w:rPr>
        <w:t xml:space="preserve"> y. and 8 m., insurance period &gt;= 15 y. served in the occupied job position, sum total of the age and contributory service &gt;= </w:t>
      </w:r>
      <w:r>
        <w:rPr>
          <w:sz w:val="24"/>
          <w:lang w:val="en-GB"/>
        </w:rPr>
        <w:t>94</w:t>
      </w:r>
      <w:r w:rsidRPr="0074472E">
        <w:rPr>
          <w:sz w:val="24"/>
          <w:lang w:val="en-GB"/>
        </w:rPr>
        <w:t xml:space="preserve"> and</w:t>
      </w:r>
      <w:r w:rsidRPr="0074472E">
        <w:rPr>
          <w:sz w:val="24"/>
        </w:rPr>
        <w:t xml:space="preserve"> </w:t>
      </w:r>
      <w:r w:rsidRPr="0074472E">
        <w:rPr>
          <w:sz w:val="24"/>
          <w:lang w:val="en-GB"/>
        </w:rPr>
        <w:t>terminated employment relations in EU or terminated insurance in Bulgaria (depending on which legislation is subordinate the last insurance)</w:t>
      </w:r>
    </w:p>
    <w:p w:rsidR="00A577AE" w:rsidRPr="0074472E" w:rsidRDefault="00A577AE" w:rsidP="00A577AE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sz w:val="24"/>
          <w:lang w:val="en-GB"/>
        </w:rPr>
      </w:pPr>
      <w:r w:rsidRPr="0074472E">
        <w:rPr>
          <w:bCs/>
          <w:sz w:val="24"/>
          <w:lang w:val="en-US"/>
        </w:rPr>
        <w:t>Underground workers</w:t>
      </w:r>
      <w:r w:rsidRPr="0074472E">
        <w:rPr>
          <w:sz w:val="24"/>
          <w:lang w:val="bg-BG"/>
        </w:rPr>
        <w:t xml:space="preserve"> </w:t>
      </w:r>
      <w:r w:rsidRPr="0074472E">
        <w:rPr>
          <w:sz w:val="24"/>
          <w:lang w:val="en-GB"/>
        </w:rPr>
        <w:t xml:space="preserve"> </w:t>
      </w:r>
      <w:r w:rsidRPr="00BF06BB">
        <w:rPr>
          <w:lang w:val="en-GB"/>
        </w:rPr>
        <w:sym w:font="Symbol" w:char="F0DE"/>
      </w:r>
      <w:r w:rsidRPr="0074472E">
        <w:rPr>
          <w:sz w:val="24"/>
          <w:lang w:val="en-GB"/>
        </w:rPr>
        <w:t xml:space="preserve"> reached age &gt;=52 y., insurance period &gt;= 10 y. served in the occupied job position, sum total of the age and contributory service &gt;= 90, terminated employment relations in EU or terminated insurance in Bulgaria (depending on which legislation is subordinate the last insurance)</w:t>
      </w:r>
    </w:p>
    <w:p w:rsidR="00A577AE" w:rsidRPr="00C14AAA" w:rsidRDefault="00A577AE" w:rsidP="00A577AE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sz w:val="24"/>
          <w:lang w:val="bg-BG"/>
        </w:rPr>
      </w:pPr>
      <w:r w:rsidRPr="0074472E">
        <w:rPr>
          <w:bCs/>
          <w:sz w:val="24"/>
          <w:lang w:val="bg-BG"/>
        </w:rPr>
        <w:t>Teachers</w:t>
      </w:r>
      <w:r w:rsidRPr="0074472E">
        <w:rPr>
          <w:sz w:val="24"/>
          <w:lang w:val="bg-BG"/>
        </w:rPr>
        <w:t xml:space="preserve"> </w:t>
      </w:r>
      <w:r w:rsidRPr="0074472E">
        <w:rPr>
          <w:sz w:val="24"/>
          <w:lang w:val="en-GB"/>
        </w:rPr>
        <w:t xml:space="preserve"> </w:t>
      </w:r>
      <w:r w:rsidRPr="00BF06BB">
        <w:rPr>
          <w:lang w:val="en-GB"/>
        </w:rPr>
        <w:sym w:font="Symbol" w:char="F0DE"/>
      </w:r>
      <w:r w:rsidRPr="0074472E">
        <w:rPr>
          <w:sz w:val="24"/>
          <w:lang w:val="en-GB"/>
        </w:rPr>
        <w:t xml:space="preserve"> reached age &gt;=</w:t>
      </w:r>
      <w:r>
        <w:rPr>
          <w:sz w:val="24"/>
          <w:lang w:val="en-GB"/>
        </w:rPr>
        <w:t>57</w:t>
      </w:r>
      <w:r w:rsidRPr="0074472E">
        <w:rPr>
          <w:sz w:val="24"/>
          <w:lang w:val="en-GB"/>
        </w:rPr>
        <w:t xml:space="preserve"> y. and 8 m., insurance period &gt;= </w:t>
      </w:r>
      <w:r>
        <w:rPr>
          <w:sz w:val="24"/>
          <w:lang w:val="en-GB"/>
        </w:rPr>
        <w:t>25</w:t>
      </w:r>
      <w:r w:rsidRPr="0074472E">
        <w:rPr>
          <w:sz w:val="24"/>
          <w:lang w:val="en-GB"/>
        </w:rPr>
        <w:t xml:space="preserve"> y. and 8m., terminated employment relations in EU or terminated insurance in Bulgaria (depending on which legislation is subordinate the last insurance)</w:t>
      </w:r>
    </w:p>
    <w:p w:rsidR="00A577AE" w:rsidRPr="00C14AAA" w:rsidRDefault="00A577AE" w:rsidP="00A577AE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lang w:val="bg-BG"/>
        </w:rPr>
      </w:pPr>
      <w:r w:rsidRPr="00C14AAA">
        <w:rPr>
          <w:bCs/>
          <w:sz w:val="24"/>
          <w:lang w:val="en-US"/>
        </w:rPr>
        <w:t>Military, firefighters, state employees specified by the Law</w:t>
      </w:r>
      <w:r w:rsidRPr="00C14AAA">
        <w:rPr>
          <w:sz w:val="24"/>
          <w:lang w:val="bg-BG"/>
        </w:rPr>
        <w:t xml:space="preserve"> </w:t>
      </w:r>
      <w:r w:rsidRPr="00C14AAA">
        <w:rPr>
          <w:sz w:val="24"/>
          <w:lang w:val="en-GB"/>
        </w:rPr>
        <w:t xml:space="preserve"> </w:t>
      </w:r>
      <w:r w:rsidRPr="0074472E">
        <w:rPr>
          <w:lang w:val="en-GB"/>
        </w:rPr>
        <w:sym w:font="Symbol" w:char="F0DE"/>
      </w:r>
      <w:r w:rsidRPr="00C14AAA">
        <w:rPr>
          <w:sz w:val="24"/>
          <w:lang w:val="en-GB"/>
        </w:rPr>
        <w:t xml:space="preserve"> reached age &gt;=</w:t>
      </w:r>
      <w:r w:rsidRPr="00C14AAA">
        <w:rPr>
          <w:rFonts w:eastAsia="Times New Roman" w:cs="Times New Roman"/>
          <w:b/>
          <w:bCs/>
          <w:sz w:val="22"/>
          <w:szCs w:val="22"/>
          <w:lang w:val="bg-BG" w:eastAsia="bg-BG"/>
        </w:rPr>
        <w:t xml:space="preserve"> </w:t>
      </w:r>
      <w:r>
        <w:rPr>
          <w:sz w:val="24"/>
          <w:lang w:val="en-GB"/>
        </w:rPr>
        <w:t>r</w:t>
      </w:r>
      <w:r w:rsidRPr="00C14AAA">
        <w:rPr>
          <w:sz w:val="24"/>
          <w:lang w:val="en-GB"/>
        </w:rPr>
        <w:t>egardless the age, insurance period &gt;= 27 г., from which  18 y. served in the occupied job position, terminated employment relations in EU or terminated insurance in Bulgaria (depending on which legislation is subordinate the last insurance)</w:t>
      </w:r>
    </w:p>
    <w:p w:rsidR="00A577AE" w:rsidRPr="00C14AAA" w:rsidRDefault="00A577AE" w:rsidP="00A577AE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lang w:val="bg-BG"/>
        </w:rPr>
      </w:pPr>
      <w:r w:rsidRPr="00C14AAA">
        <w:rPr>
          <w:bCs/>
          <w:sz w:val="24"/>
          <w:lang w:val="bg-BG"/>
        </w:rPr>
        <w:t>Ballerinas, ballet-dancers and dancers</w:t>
      </w:r>
      <w:r w:rsidRPr="0074472E">
        <w:rPr>
          <w:sz w:val="24"/>
          <w:lang w:val="bg-BG"/>
        </w:rPr>
        <w:t xml:space="preserve"> </w:t>
      </w:r>
      <w:r w:rsidRPr="0074472E">
        <w:rPr>
          <w:sz w:val="24"/>
          <w:lang w:val="en-GB"/>
        </w:rPr>
        <w:t xml:space="preserve"> </w:t>
      </w:r>
      <w:r w:rsidRPr="00BF06BB">
        <w:rPr>
          <w:lang w:val="en-GB"/>
        </w:rPr>
        <w:sym w:font="Symbol" w:char="F0DE"/>
      </w:r>
      <w:r w:rsidRPr="0074472E">
        <w:rPr>
          <w:sz w:val="24"/>
          <w:lang w:val="en-GB"/>
        </w:rPr>
        <w:t xml:space="preserve"> reached age &gt;=</w:t>
      </w:r>
      <w:r w:rsidRPr="00C14AAA">
        <w:t xml:space="preserve"> </w:t>
      </w:r>
      <w:r w:rsidRPr="00C14AAA">
        <w:rPr>
          <w:sz w:val="24"/>
          <w:lang w:val="en-GB"/>
        </w:rPr>
        <w:t>regardless the age</w:t>
      </w:r>
      <w:r w:rsidRPr="0074472E">
        <w:rPr>
          <w:sz w:val="24"/>
          <w:lang w:val="en-GB"/>
        </w:rPr>
        <w:t xml:space="preserve">, insurance period &gt;= </w:t>
      </w:r>
      <w:r w:rsidRPr="00C14AAA">
        <w:rPr>
          <w:sz w:val="24"/>
          <w:lang w:val="en-GB"/>
        </w:rPr>
        <w:t>25 y. served in the occupied job position</w:t>
      </w:r>
      <w:r w:rsidRPr="0074472E">
        <w:rPr>
          <w:sz w:val="24"/>
          <w:lang w:val="en-GB"/>
        </w:rPr>
        <w:t>, terminated employment relations in EU or terminated insurance in Bulgaria (depending on which legislation is subordinate the last insurance)</w:t>
      </w:r>
    </w:p>
    <w:p w:rsidR="00A577AE" w:rsidRPr="00C14AAA" w:rsidRDefault="00A577AE" w:rsidP="00A577AE">
      <w:pPr>
        <w:pStyle w:val="ListParagraph"/>
        <w:numPr>
          <w:ilvl w:val="1"/>
          <w:numId w:val="2"/>
        </w:numPr>
        <w:tabs>
          <w:tab w:val="clear" w:pos="1440"/>
          <w:tab w:val="num" w:pos="426"/>
        </w:tabs>
        <w:ind w:left="426"/>
        <w:rPr>
          <w:lang w:val="bg-BG"/>
        </w:rPr>
      </w:pPr>
      <w:r w:rsidRPr="00C14AAA">
        <w:rPr>
          <w:bCs/>
          <w:sz w:val="24"/>
          <w:lang w:val="en-US"/>
        </w:rPr>
        <w:t>Flight personnel, paratroopers, submarine crews and diving personnel</w:t>
      </w:r>
      <w:r w:rsidRPr="00C14AAA">
        <w:rPr>
          <w:sz w:val="24"/>
          <w:lang w:val="bg-BG"/>
        </w:rPr>
        <w:t xml:space="preserve"> </w:t>
      </w:r>
      <w:r w:rsidRPr="00C14AAA">
        <w:rPr>
          <w:sz w:val="24"/>
          <w:lang w:val="en-GB"/>
        </w:rPr>
        <w:t xml:space="preserve"> </w:t>
      </w:r>
      <w:r w:rsidRPr="0074472E">
        <w:rPr>
          <w:lang w:val="en-GB"/>
        </w:rPr>
        <w:sym w:font="Symbol" w:char="F0DE"/>
      </w:r>
      <w:r w:rsidRPr="00C14AAA">
        <w:rPr>
          <w:sz w:val="24"/>
          <w:lang w:val="en-GB"/>
        </w:rPr>
        <w:t xml:space="preserve"> reached age &gt;=</w:t>
      </w:r>
      <w:r w:rsidRPr="00C14AAA">
        <w:rPr>
          <w:rFonts w:eastAsia="Times New Roman" w:cs="Times New Roman"/>
          <w:b/>
          <w:bCs/>
          <w:sz w:val="22"/>
          <w:szCs w:val="22"/>
          <w:lang w:val="bg-BG" w:eastAsia="bg-BG"/>
        </w:rPr>
        <w:t xml:space="preserve"> </w:t>
      </w:r>
      <w:r>
        <w:rPr>
          <w:sz w:val="24"/>
          <w:lang w:val="en-GB"/>
        </w:rPr>
        <w:t>r</w:t>
      </w:r>
      <w:r w:rsidRPr="00C14AAA">
        <w:rPr>
          <w:sz w:val="24"/>
          <w:lang w:val="en-GB"/>
        </w:rPr>
        <w:t xml:space="preserve">egardless the age, insurance period &gt;= </w:t>
      </w:r>
      <w:r>
        <w:rPr>
          <w:sz w:val="24"/>
          <w:lang w:val="en-GB"/>
        </w:rPr>
        <w:t xml:space="preserve">15 y. </w:t>
      </w:r>
      <w:r w:rsidRPr="00C14AAA">
        <w:rPr>
          <w:sz w:val="24"/>
          <w:lang w:val="en-GB"/>
        </w:rPr>
        <w:t>served in the occupied job position, terminated employment relations in EU or terminated insurance in Bulgaria (depending on which legislation is subordinate the last insurance)</w:t>
      </w:r>
    </w:p>
    <w:p w:rsidR="00A577AE" w:rsidRPr="00A577AE" w:rsidRDefault="00A577AE" w:rsidP="00A577AE">
      <w:pPr>
        <w:rPr>
          <w:lang w:val="en-US"/>
        </w:rPr>
      </w:pPr>
    </w:p>
    <w:p w:rsidR="004D1F48" w:rsidRDefault="004D1F48" w:rsidP="00D70E20">
      <w:pPr>
        <w:rPr>
          <w:lang w:val="en-GB"/>
        </w:rPr>
      </w:pPr>
    </w:p>
    <w:p w:rsidR="007D6E1D" w:rsidRDefault="007D6E1D" w:rsidP="00D70E20">
      <w:pPr>
        <w:rPr>
          <w:lang w:val="en-GB"/>
        </w:rPr>
        <w:sectPr w:rsidR="007D6E1D" w:rsidSect="0074472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274" w:bottom="1134" w:left="1417" w:header="708" w:footer="708" w:gutter="0"/>
          <w:cols w:space="708"/>
          <w:titlePg/>
          <w:docGrid w:linePitch="360"/>
        </w:sectPr>
      </w:pPr>
    </w:p>
    <w:tbl>
      <w:tblPr>
        <w:tblW w:w="14110" w:type="dxa"/>
        <w:jc w:val="center"/>
        <w:tblInd w:w="-2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10"/>
      </w:tblGrid>
      <w:tr w:rsidR="007D6E1D" w:rsidTr="007D6E1D">
        <w:trPr>
          <w:jc w:val="center"/>
        </w:trPr>
        <w:tc>
          <w:tcPr>
            <w:tcW w:w="1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244061"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D6E1D" w:rsidRDefault="007D6E1D" w:rsidP="007D6E1D">
            <w:pPr>
              <w:pStyle w:val="Title"/>
              <w:ind w:left="47" w:right="491"/>
            </w:pPr>
            <w:r>
              <w:rPr>
                <w:shd w:val="clear" w:color="000000" w:fill="244061"/>
              </w:rPr>
              <w:lastRenderedPageBreak/>
              <w:t>Model graphic:</w:t>
            </w:r>
          </w:p>
        </w:tc>
      </w:tr>
    </w:tbl>
    <w:p w:rsidR="007D6E1D" w:rsidRDefault="00C14AAA" w:rsidP="00D70E20">
      <w:pPr>
        <w:rPr>
          <w:lang w:val="en-GB"/>
        </w:rPr>
        <w:sectPr w:rsidR="007D6E1D" w:rsidSect="007D6E1D">
          <w:pgSz w:w="16838" w:h="11906" w:orient="landscape"/>
          <w:pgMar w:top="426" w:right="1417" w:bottom="426" w:left="1418" w:header="708" w:footer="708" w:gutter="0"/>
          <w:cols w:space="708"/>
          <w:titlePg/>
          <w:docGrid w:linePitch="435"/>
        </w:sectPr>
      </w:pPr>
      <w:r>
        <w:rPr>
          <w:noProof/>
          <w:sz w:val="24"/>
          <w:szCs w:val="24"/>
          <w:lang w:val="bg-BG" w:eastAsia="bg-BG"/>
        </w:rPr>
        <w:drawing>
          <wp:inline distT="0" distB="0" distL="0" distR="0">
            <wp:extent cx="8846820" cy="596747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6433" cy="5967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DCE" w:rsidRPr="003B677F" w:rsidRDefault="00A44DCE" w:rsidP="00A577AE">
      <w:pPr>
        <w:pStyle w:val="Heading2"/>
        <w:rPr>
          <w:lang w:val="en-GB"/>
        </w:rPr>
      </w:pPr>
    </w:p>
    <w:sectPr w:rsidR="00A44DCE" w:rsidRPr="003B677F" w:rsidSect="00E66162"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A3D" w:rsidRDefault="00F12A3D" w:rsidP="00D70E20">
      <w:r>
        <w:separator/>
      </w:r>
    </w:p>
  </w:endnote>
  <w:endnote w:type="continuationSeparator" w:id="0">
    <w:p w:rsidR="00F12A3D" w:rsidRDefault="00F12A3D" w:rsidP="00D70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AAA" w:rsidRDefault="00C14AA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AAA" w:rsidRPr="0002522D" w:rsidRDefault="00C14AAA" w:rsidP="0002522D">
    <w:pPr>
      <w:tabs>
        <w:tab w:val="center" w:pos="4536"/>
        <w:tab w:val="right" w:pos="9072"/>
      </w:tabs>
      <w:spacing w:after="200" w:line="276" w:lineRule="auto"/>
      <w:rPr>
        <w:sz w:val="22"/>
        <w:szCs w:val="22"/>
        <w:lang w:val="en-US"/>
      </w:rPr>
    </w:pPr>
    <w:r>
      <w:rPr>
        <w:sz w:val="22"/>
        <w:szCs w:val="22"/>
        <w:lang w:val="en-US"/>
      </w:rPr>
      <w:t>TESTit Survey – Elaboration test cases</w:t>
    </w:r>
    <w:r w:rsidRPr="0002522D">
      <w:rPr>
        <w:sz w:val="22"/>
        <w:szCs w:val="22"/>
        <w:lang w:val="en-US"/>
      </w:rPr>
      <w:t xml:space="preserve"> </w:t>
    </w:r>
    <w:r w:rsidRPr="0002522D">
      <w:rPr>
        <w:sz w:val="22"/>
        <w:szCs w:val="22"/>
        <w:lang w:val="en-US"/>
      </w:rPr>
      <w:tab/>
    </w:r>
    <w:r w:rsidRPr="0002522D">
      <w:rPr>
        <w:sz w:val="22"/>
        <w:szCs w:val="22"/>
        <w:lang w:val="en-US"/>
      </w:rPr>
      <w:tab/>
    </w:r>
    <w:r w:rsidRPr="0002522D">
      <w:rPr>
        <w:sz w:val="22"/>
        <w:szCs w:val="22"/>
        <w:lang w:val="en-US"/>
      </w:rPr>
      <w:fldChar w:fldCharType="begin"/>
    </w:r>
    <w:r w:rsidRPr="0002522D">
      <w:rPr>
        <w:sz w:val="22"/>
        <w:szCs w:val="22"/>
        <w:lang w:val="en-US"/>
      </w:rPr>
      <w:instrText xml:space="preserve"> PAGE </w:instrText>
    </w:r>
    <w:r w:rsidRPr="0002522D">
      <w:rPr>
        <w:sz w:val="22"/>
        <w:szCs w:val="22"/>
        <w:lang w:val="en-US"/>
      </w:rPr>
      <w:fldChar w:fldCharType="separate"/>
    </w:r>
    <w:r w:rsidR="00B41619">
      <w:rPr>
        <w:noProof/>
        <w:sz w:val="22"/>
        <w:szCs w:val="22"/>
        <w:lang w:val="en-US"/>
      </w:rPr>
      <w:t>3</w:t>
    </w:r>
    <w:r w:rsidRPr="0002522D">
      <w:rPr>
        <w:sz w:val="22"/>
        <w:szCs w:val="22"/>
        <w:lang w:val="en-US"/>
      </w:rPr>
      <w:fldChar w:fldCharType="end"/>
    </w:r>
    <w:r w:rsidRPr="0002522D">
      <w:rPr>
        <w:sz w:val="22"/>
        <w:szCs w:val="22"/>
        <w:lang w:val="en-US"/>
      </w:rPr>
      <w:t xml:space="preserve"> / </w:t>
    </w:r>
    <w:r w:rsidRPr="0002522D">
      <w:rPr>
        <w:sz w:val="22"/>
        <w:szCs w:val="22"/>
        <w:lang w:val="en-US"/>
      </w:rPr>
      <w:fldChar w:fldCharType="begin"/>
    </w:r>
    <w:r w:rsidRPr="0002522D">
      <w:rPr>
        <w:sz w:val="22"/>
        <w:szCs w:val="22"/>
        <w:lang w:val="en-US"/>
      </w:rPr>
      <w:instrText xml:space="preserve"> NUMPAGES  </w:instrText>
    </w:r>
    <w:r w:rsidRPr="0002522D">
      <w:rPr>
        <w:sz w:val="22"/>
        <w:szCs w:val="22"/>
        <w:lang w:val="en-US"/>
      </w:rPr>
      <w:fldChar w:fldCharType="separate"/>
    </w:r>
    <w:r w:rsidR="00B41619">
      <w:rPr>
        <w:noProof/>
        <w:sz w:val="22"/>
        <w:szCs w:val="22"/>
        <w:lang w:val="en-US"/>
      </w:rPr>
      <w:t>5</w:t>
    </w:r>
    <w:r w:rsidRPr="0002522D">
      <w:rPr>
        <w:sz w:val="22"/>
        <w:szCs w:val="22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AAA" w:rsidRDefault="00C14A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A3D" w:rsidRDefault="00F12A3D" w:rsidP="00D70E20">
      <w:r>
        <w:separator/>
      </w:r>
    </w:p>
  </w:footnote>
  <w:footnote w:type="continuationSeparator" w:id="0">
    <w:p w:rsidR="00F12A3D" w:rsidRDefault="00F12A3D" w:rsidP="00D70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AAA" w:rsidRDefault="00C14AA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AAA" w:rsidRDefault="00C14AAA" w:rsidP="0002522D">
    <w:pPr>
      <w:pStyle w:val="Header"/>
      <w:tabs>
        <w:tab w:val="left" w:pos="1368"/>
      </w:tabs>
      <w:ind w:left="-851"/>
    </w:pPr>
    <w:r>
      <w:rPr>
        <w:noProof/>
        <w:lang w:val="bg-BG" w:eastAsia="bg-BG"/>
      </w:rPr>
      <w:drawing>
        <wp:anchor distT="0" distB="0" distL="114300" distR="114300" simplePos="0" relativeHeight="251660288" behindDoc="0" locked="0" layoutInCell="1" allowOverlap="1" wp14:anchorId="280E72E1" wp14:editId="4D59ED7E">
          <wp:simplePos x="0" y="0"/>
          <wp:positionH relativeFrom="column">
            <wp:posOffset>4681855</wp:posOffset>
          </wp:positionH>
          <wp:positionV relativeFrom="paragraph">
            <wp:posOffset>-132080</wp:posOffset>
          </wp:positionV>
          <wp:extent cx="1936750" cy="488950"/>
          <wp:effectExtent l="0" t="0" r="0" b="0"/>
          <wp:wrapNone/>
          <wp:docPr id="8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0DF8C6C1" wp14:editId="1BED94A3">
          <wp:simplePos x="0" y="0"/>
          <wp:positionH relativeFrom="column">
            <wp:posOffset>-652145</wp:posOffset>
          </wp:positionH>
          <wp:positionV relativeFrom="paragraph">
            <wp:posOffset>-138430</wp:posOffset>
          </wp:positionV>
          <wp:extent cx="2070100" cy="514350"/>
          <wp:effectExtent l="0" t="0" r="0" b="0"/>
          <wp:wrapNone/>
          <wp:docPr id="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10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AAA" w:rsidRDefault="00C14AA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05E1E"/>
    <w:multiLevelType w:val="hybridMultilevel"/>
    <w:tmpl w:val="F91C3F36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0F931D1E"/>
    <w:multiLevelType w:val="hybridMultilevel"/>
    <w:tmpl w:val="862E169A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>
    <w:nsid w:val="0F991F65"/>
    <w:multiLevelType w:val="hybridMultilevel"/>
    <w:tmpl w:val="3B1860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5590B"/>
    <w:multiLevelType w:val="hybridMultilevel"/>
    <w:tmpl w:val="865AC5DE"/>
    <w:lvl w:ilvl="0" w:tplc="04070015">
      <w:start w:val="1"/>
      <w:numFmt w:val="decimal"/>
      <w:pStyle w:val="ListBullet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F369CC"/>
    <w:multiLevelType w:val="hybridMultilevel"/>
    <w:tmpl w:val="293EB3A4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196C015A"/>
    <w:multiLevelType w:val="hybridMultilevel"/>
    <w:tmpl w:val="0D1A23B0"/>
    <w:lvl w:ilvl="0" w:tplc="73143D2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57443A0E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08876B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D256D08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630E6E3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78E2A9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2E48FC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F984F45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8EE8E6F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>
    <w:nsid w:val="19AF1109"/>
    <w:multiLevelType w:val="hybridMultilevel"/>
    <w:tmpl w:val="6BBA28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B37D54"/>
    <w:multiLevelType w:val="hybridMultilevel"/>
    <w:tmpl w:val="82846F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F11D2"/>
    <w:multiLevelType w:val="hybridMultilevel"/>
    <w:tmpl w:val="B770C022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>
    <w:nsid w:val="22293CB7"/>
    <w:multiLevelType w:val="hybridMultilevel"/>
    <w:tmpl w:val="E9B4403A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>
    <w:nsid w:val="23621B6E"/>
    <w:multiLevelType w:val="hybridMultilevel"/>
    <w:tmpl w:val="E9006A64"/>
    <w:lvl w:ilvl="0" w:tplc="0409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>
    <w:nsid w:val="27E12CF9"/>
    <w:multiLevelType w:val="hybridMultilevel"/>
    <w:tmpl w:val="1A78C984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>
    <w:nsid w:val="2A49698B"/>
    <w:multiLevelType w:val="hybridMultilevel"/>
    <w:tmpl w:val="49E4045E"/>
    <w:lvl w:ilvl="0" w:tplc="125A5C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B15EF0"/>
    <w:multiLevelType w:val="hybridMultilevel"/>
    <w:tmpl w:val="EAB266CE"/>
    <w:lvl w:ilvl="0" w:tplc="125A5C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5F711A"/>
    <w:multiLevelType w:val="hybridMultilevel"/>
    <w:tmpl w:val="F95244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761A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EE657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2EABA0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78AF9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30ADB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17002B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B4894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3AB3F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>
    <w:nsid w:val="2D5B285E"/>
    <w:multiLevelType w:val="hybridMultilevel"/>
    <w:tmpl w:val="8BC0D874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>
    <w:nsid w:val="302F3749"/>
    <w:multiLevelType w:val="hybridMultilevel"/>
    <w:tmpl w:val="522CEB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D1741F"/>
    <w:multiLevelType w:val="hybridMultilevel"/>
    <w:tmpl w:val="1C8EDF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8151A0"/>
    <w:multiLevelType w:val="hybridMultilevel"/>
    <w:tmpl w:val="6764FFD4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>
    <w:nsid w:val="370574BF"/>
    <w:multiLevelType w:val="hybridMultilevel"/>
    <w:tmpl w:val="0D8E7470"/>
    <w:lvl w:ilvl="0" w:tplc="73143D2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25A5C4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808876B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D256D08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630E6E3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78E2A9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2E48FCA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F984F45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8EE8E6F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20">
    <w:nsid w:val="37381880"/>
    <w:multiLevelType w:val="hybridMultilevel"/>
    <w:tmpl w:val="2ECA887C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39AB18EB"/>
    <w:multiLevelType w:val="hybridMultilevel"/>
    <w:tmpl w:val="49CEB2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2455CE"/>
    <w:multiLevelType w:val="hybridMultilevel"/>
    <w:tmpl w:val="236427D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03E5630"/>
    <w:multiLevelType w:val="hybridMultilevel"/>
    <w:tmpl w:val="7BFC0B24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43986DCB"/>
    <w:multiLevelType w:val="hybridMultilevel"/>
    <w:tmpl w:val="3EE68B1E"/>
    <w:lvl w:ilvl="0" w:tplc="125A5C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8A5636"/>
    <w:multiLevelType w:val="hybridMultilevel"/>
    <w:tmpl w:val="8A2A0E30"/>
    <w:lvl w:ilvl="0" w:tplc="821C0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841C39"/>
    <w:multiLevelType w:val="hybridMultilevel"/>
    <w:tmpl w:val="E0EE8678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>
    <w:nsid w:val="56E736AC"/>
    <w:multiLevelType w:val="hybridMultilevel"/>
    <w:tmpl w:val="6B3EAE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6D40CF"/>
    <w:multiLevelType w:val="hybridMultilevel"/>
    <w:tmpl w:val="30A0F77E"/>
    <w:lvl w:ilvl="0" w:tplc="125A5C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121383"/>
    <w:multiLevelType w:val="hybridMultilevel"/>
    <w:tmpl w:val="627CA1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4809EE"/>
    <w:multiLevelType w:val="hybridMultilevel"/>
    <w:tmpl w:val="5EEE4CF2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>
    <w:nsid w:val="69704917"/>
    <w:multiLevelType w:val="hybridMultilevel"/>
    <w:tmpl w:val="7B1EC3DA"/>
    <w:lvl w:ilvl="0" w:tplc="125A5C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F54D1E"/>
    <w:multiLevelType w:val="hybridMultilevel"/>
    <w:tmpl w:val="7BEA52EA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6DBB67B0"/>
    <w:multiLevelType w:val="hybridMultilevel"/>
    <w:tmpl w:val="29B213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323FBF"/>
    <w:multiLevelType w:val="hybridMultilevel"/>
    <w:tmpl w:val="AAB4314C"/>
    <w:lvl w:ilvl="0" w:tplc="821C0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8E15DB"/>
    <w:multiLevelType w:val="hybridMultilevel"/>
    <w:tmpl w:val="55809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A864D9"/>
    <w:multiLevelType w:val="hybridMultilevel"/>
    <w:tmpl w:val="39DC4050"/>
    <w:lvl w:ilvl="0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35"/>
  </w:num>
  <w:num w:numId="4">
    <w:abstractNumId w:val="5"/>
  </w:num>
  <w:num w:numId="5">
    <w:abstractNumId w:val="25"/>
  </w:num>
  <w:num w:numId="6">
    <w:abstractNumId w:val="24"/>
  </w:num>
  <w:num w:numId="7">
    <w:abstractNumId w:val="6"/>
  </w:num>
  <w:num w:numId="8">
    <w:abstractNumId w:val="22"/>
  </w:num>
  <w:num w:numId="9">
    <w:abstractNumId w:val="27"/>
  </w:num>
  <w:num w:numId="10">
    <w:abstractNumId w:val="7"/>
  </w:num>
  <w:num w:numId="11">
    <w:abstractNumId w:val="10"/>
  </w:num>
  <w:num w:numId="12">
    <w:abstractNumId w:val="26"/>
  </w:num>
  <w:num w:numId="13">
    <w:abstractNumId w:val="20"/>
  </w:num>
  <w:num w:numId="14">
    <w:abstractNumId w:val="15"/>
  </w:num>
  <w:num w:numId="15">
    <w:abstractNumId w:val="9"/>
  </w:num>
  <w:num w:numId="16">
    <w:abstractNumId w:val="28"/>
  </w:num>
  <w:num w:numId="17">
    <w:abstractNumId w:val="23"/>
  </w:num>
  <w:num w:numId="18">
    <w:abstractNumId w:val="31"/>
  </w:num>
  <w:num w:numId="19">
    <w:abstractNumId w:val="32"/>
  </w:num>
  <w:num w:numId="20">
    <w:abstractNumId w:val="11"/>
  </w:num>
  <w:num w:numId="21">
    <w:abstractNumId w:val="13"/>
  </w:num>
  <w:num w:numId="22">
    <w:abstractNumId w:val="33"/>
  </w:num>
  <w:num w:numId="23">
    <w:abstractNumId w:val="30"/>
  </w:num>
  <w:num w:numId="24">
    <w:abstractNumId w:val="0"/>
  </w:num>
  <w:num w:numId="25">
    <w:abstractNumId w:val="12"/>
  </w:num>
  <w:num w:numId="26">
    <w:abstractNumId w:val="17"/>
  </w:num>
  <w:num w:numId="27">
    <w:abstractNumId w:val="4"/>
  </w:num>
  <w:num w:numId="28">
    <w:abstractNumId w:val="2"/>
  </w:num>
  <w:num w:numId="29">
    <w:abstractNumId w:val="18"/>
  </w:num>
  <w:num w:numId="30">
    <w:abstractNumId w:val="21"/>
  </w:num>
  <w:num w:numId="31">
    <w:abstractNumId w:val="1"/>
  </w:num>
  <w:num w:numId="32">
    <w:abstractNumId w:val="16"/>
  </w:num>
  <w:num w:numId="33">
    <w:abstractNumId w:val="8"/>
  </w:num>
  <w:num w:numId="34">
    <w:abstractNumId w:val="34"/>
  </w:num>
  <w:num w:numId="35">
    <w:abstractNumId w:val="36"/>
  </w:num>
  <w:num w:numId="36">
    <w:abstractNumId w:val="19"/>
  </w:num>
  <w:num w:numId="37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84B"/>
    <w:rsid w:val="00012B4C"/>
    <w:rsid w:val="00014EC4"/>
    <w:rsid w:val="0002522D"/>
    <w:rsid w:val="00036C01"/>
    <w:rsid w:val="00053473"/>
    <w:rsid w:val="000655B0"/>
    <w:rsid w:val="00090F56"/>
    <w:rsid w:val="000C69BA"/>
    <w:rsid w:val="000D4316"/>
    <w:rsid w:val="000F4371"/>
    <w:rsid w:val="000F6A9C"/>
    <w:rsid w:val="00103FDD"/>
    <w:rsid w:val="00105A2D"/>
    <w:rsid w:val="0011163B"/>
    <w:rsid w:val="00120828"/>
    <w:rsid w:val="00130CC9"/>
    <w:rsid w:val="00133EEA"/>
    <w:rsid w:val="0013786A"/>
    <w:rsid w:val="00145247"/>
    <w:rsid w:val="00187E77"/>
    <w:rsid w:val="0019509C"/>
    <w:rsid w:val="001A751E"/>
    <w:rsid w:val="001B42C4"/>
    <w:rsid w:val="001C0B08"/>
    <w:rsid w:val="001C2710"/>
    <w:rsid w:val="001D0AE4"/>
    <w:rsid w:val="001E1227"/>
    <w:rsid w:val="001E6CE2"/>
    <w:rsid w:val="002040E5"/>
    <w:rsid w:val="002220A1"/>
    <w:rsid w:val="00265F4E"/>
    <w:rsid w:val="002918F2"/>
    <w:rsid w:val="002969ED"/>
    <w:rsid w:val="00297F34"/>
    <w:rsid w:val="002C3338"/>
    <w:rsid w:val="002D0EAE"/>
    <w:rsid w:val="002D401F"/>
    <w:rsid w:val="00313655"/>
    <w:rsid w:val="003764C0"/>
    <w:rsid w:val="00377413"/>
    <w:rsid w:val="00386CFC"/>
    <w:rsid w:val="003A1B73"/>
    <w:rsid w:val="003B677F"/>
    <w:rsid w:val="003D7FDD"/>
    <w:rsid w:val="003F7167"/>
    <w:rsid w:val="00411BD5"/>
    <w:rsid w:val="00455AA5"/>
    <w:rsid w:val="00484AE8"/>
    <w:rsid w:val="00490543"/>
    <w:rsid w:val="00490898"/>
    <w:rsid w:val="004A1FED"/>
    <w:rsid w:val="004B5DC4"/>
    <w:rsid w:val="004D194D"/>
    <w:rsid w:val="004D1F48"/>
    <w:rsid w:val="004D3B33"/>
    <w:rsid w:val="004D55EC"/>
    <w:rsid w:val="004E52BF"/>
    <w:rsid w:val="004E56F6"/>
    <w:rsid w:val="004F2C1D"/>
    <w:rsid w:val="0052250C"/>
    <w:rsid w:val="00551BBB"/>
    <w:rsid w:val="00551F04"/>
    <w:rsid w:val="005632AD"/>
    <w:rsid w:val="005927DB"/>
    <w:rsid w:val="0059333E"/>
    <w:rsid w:val="00597113"/>
    <w:rsid w:val="005E07ED"/>
    <w:rsid w:val="006128D1"/>
    <w:rsid w:val="00620F02"/>
    <w:rsid w:val="006238F4"/>
    <w:rsid w:val="00660B08"/>
    <w:rsid w:val="006776C5"/>
    <w:rsid w:val="006831BB"/>
    <w:rsid w:val="006B45FD"/>
    <w:rsid w:val="006C00B5"/>
    <w:rsid w:val="006D4AFC"/>
    <w:rsid w:val="00715C4B"/>
    <w:rsid w:val="00715CB6"/>
    <w:rsid w:val="007161EE"/>
    <w:rsid w:val="00716235"/>
    <w:rsid w:val="0073559B"/>
    <w:rsid w:val="00737338"/>
    <w:rsid w:val="00742B2F"/>
    <w:rsid w:val="0074472E"/>
    <w:rsid w:val="00763C14"/>
    <w:rsid w:val="00764BC0"/>
    <w:rsid w:val="007A0E16"/>
    <w:rsid w:val="007B1CC8"/>
    <w:rsid w:val="007C6899"/>
    <w:rsid w:val="007D48C2"/>
    <w:rsid w:val="007D6E1D"/>
    <w:rsid w:val="007E2D4F"/>
    <w:rsid w:val="007E47C6"/>
    <w:rsid w:val="00811588"/>
    <w:rsid w:val="00834085"/>
    <w:rsid w:val="00861C28"/>
    <w:rsid w:val="008748C0"/>
    <w:rsid w:val="00875B49"/>
    <w:rsid w:val="00875DE7"/>
    <w:rsid w:val="00887580"/>
    <w:rsid w:val="008E2CB2"/>
    <w:rsid w:val="008E777E"/>
    <w:rsid w:val="008F2960"/>
    <w:rsid w:val="00902BE8"/>
    <w:rsid w:val="0091230A"/>
    <w:rsid w:val="00941DF4"/>
    <w:rsid w:val="00967B2F"/>
    <w:rsid w:val="00994525"/>
    <w:rsid w:val="009A7FEE"/>
    <w:rsid w:val="009B6249"/>
    <w:rsid w:val="009C5315"/>
    <w:rsid w:val="009D2405"/>
    <w:rsid w:val="009F1C9C"/>
    <w:rsid w:val="00A05B58"/>
    <w:rsid w:val="00A1684B"/>
    <w:rsid w:val="00A22529"/>
    <w:rsid w:val="00A2745B"/>
    <w:rsid w:val="00A347F8"/>
    <w:rsid w:val="00A44366"/>
    <w:rsid w:val="00A44AC4"/>
    <w:rsid w:val="00A44DCE"/>
    <w:rsid w:val="00A55D17"/>
    <w:rsid w:val="00A577AE"/>
    <w:rsid w:val="00A678EA"/>
    <w:rsid w:val="00A702A1"/>
    <w:rsid w:val="00A83AD8"/>
    <w:rsid w:val="00A85A08"/>
    <w:rsid w:val="00A87C2E"/>
    <w:rsid w:val="00AC55BE"/>
    <w:rsid w:val="00AC5F49"/>
    <w:rsid w:val="00B11F3F"/>
    <w:rsid w:val="00B13A4B"/>
    <w:rsid w:val="00B16AB7"/>
    <w:rsid w:val="00B257D3"/>
    <w:rsid w:val="00B31A27"/>
    <w:rsid w:val="00B325B5"/>
    <w:rsid w:val="00B41619"/>
    <w:rsid w:val="00B55DEC"/>
    <w:rsid w:val="00B64985"/>
    <w:rsid w:val="00B7589E"/>
    <w:rsid w:val="00B75C59"/>
    <w:rsid w:val="00B777FC"/>
    <w:rsid w:val="00B81B21"/>
    <w:rsid w:val="00BA0D46"/>
    <w:rsid w:val="00BD0551"/>
    <w:rsid w:val="00BE2BE2"/>
    <w:rsid w:val="00BF06BB"/>
    <w:rsid w:val="00C14AAA"/>
    <w:rsid w:val="00C21AE0"/>
    <w:rsid w:val="00C30FC8"/>
    <w:rsid w:val="00C453B5"/>
    <w:rsid w:val="00C503CD"/>
    <w:rsid w:val="00C7083F"/>
    <w:rsid w:val="00C753DB"/>
    <w:rsid w:val="00CB7202"/>
    <w:rsid w:val="00CD264B"/>
    <w:rsid w:val="00CE0874"/>
    <w:rsid w:val="00CE6ADA"/>
    <w:rsid w:val="00D0059F"/>
    <w:rsid w:val="00D104A1"/>
    <w:rsid w:val="00D2193F"/>
    <w:rsid w:val="00D247A8"/>
    <w:rsid w:val="00D45793"/>
    <w:rsid w:val="00D61E0A"/>
    <w:rsid w:val="00D70E20"/>
    <w:rsid w:val="00D872B0"/>
    <w:rsid w:val="00DA145D"/>
    <w:rsid w:val="00DA31EC"/>
    <w:rsid w:val="00DB2C1D"/>
    <w:rsid w:val="00DD795D"/>
    <w:rsid w:val="00E055FE"/>
    <w:rsid w:val="00E27A43"/>
    <w:rsid w:val="00E66162"/>
    <w:rsid w:val="00E96BE8"/>
    <w:rsid w:val="00EA7BD0"/>
    <w:rsid w:val="00F06B25"/>
    <w:rsid w:val="00F10F55"/>
    <w:rsid w:val="00F12A3D"/>
    <w:rsid w:val="00F17B98"/>
    <w:rsid w:val="00F44D89"/>
    <w:rsid w:val="00F510BE"/>
    <w:rsid w:val="00F629B4"/>
    <w:rsid w:val="00F66A1C"/>
    <w:rsid w:val="00F7171B"/>
    <w:rsid w:val="00F82DF2"/>
    <w:rsid w:val="00F91F28"/>
    <w:rsid w:val="00F95760"/>
    <w:rsid w:val="00FC54CB"/>
    <w:rsid w:val="00FD5D1A"/>
    <w:rsid w:val="00FF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E20"/>
    <w:pPr>
      <w:spacing w:after="0" w:line="240" w:lineRule="auto"/>
    </w:pPr>
    <w:rPr>
      <w:rFonts w:ascii="Calibri" w:eastAsia="Calibri" w:hAnsi="Calibri" w:cs="Calibri"/>
      <w:sz w:val="32"/>
      <w:szCs w:val="32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1227"/>
    <w:pPr>
      <w:outlineLvl w:val="0"/>
    </w:pPr>
    <w:rPr>
      <w:b/>
      <w:bCs/>
      <w:color w:val="365F91"/>
      <w:sz w:val="72"/>
      <w:szCs w:val="7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12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70E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776C5"/>
    <w:rPr>
      <w:rFonts w:ascii="Times New Roman" w:hAnsi="Times New Roman"/>
      <w:lang w:val="it-IT" w:eastAsia="ja-JP"/>
    </w:rPr>
  </w:style>
  <w:style w:type="character" w:customStyle="1" w:styleId="BalloonTextChar">
    <w:name w:val="Balloon Text Char"/>
    <w:link w:val="BalloonText"/>
    <w:uiPriority w:val="99"/>
    <w:semiHidden/>
    <w:rsid w:val="006776C5"/>
    <w:rPr>
      <w:rFonts w:ascii="Times New Roman" w:hAnsi="Times New Roman"/>
      <w:lang w:val="it-IT" w:eastAsia="ja-JP"/>
    </w:rPr>
  </w:style>
  <w:style w:type="paragraph" w:styleId="ListParagraph">
    <w:name w:val="List Paragraph"/>
    <w:basedOn w:val="Normal"/>
    <w:uiPriority w:val="99"/>
    <w:qFormat/>
    <w:rsid w:val="00A1684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E1227"/>
    <w:rPr>
      <w:rFonts w:ascii="Calibri" w:eastAsia="Calibri" w:hAnsi="Calibri" w:cs="Calibri"/>
      <w:b/>
      <w:bCs/>
      <w:color w:val="365F91"/>
      <w:sz w:val="72"/>
      <w:szCs w:val="72"/>
      <w:lang w:val="en-GB"/>
    </w:rPr>
  </w:style>
  <w:style w:type="paragraph" w:styleId="ListBullet">
    <w:name w:val="List Bullet"/>
    <w:basedOn w:val="Normal"/>
    <w:autoRedefine/>
    <w:uiPriority w:val="99"/>
    <w:semiHidden/>
    <w:rsid w:val="001C2710"/>
    <w:pPr>
      <w:numPr>
        <w:numId w:val="1"/>
      </w:numPr>
      <w:tabs>
        <w:tab w:val="num" w:pos="360"/>
      </w:tabs>
    </w:pPr>
    <w:rPr>
      <w:rFonts w:ascii="Verdana" w:eastAsia="Times New Roman" w:hAnsi="Verdana" w:cs="Verdana"/>
      <w:szCs w:val="20"/>
      <w:lang w:eastAsia="de-DE"/>
    </w:rPr>
  </w:style>
  <w:style w:type="paragraph" w:styleId="Header">
    <w:name w:val="header"/>
    <w:basedOn w:val="Normal"/>
    <w:link w:val="HeaderChar"/>
    <w:uiPriority w:val="99"/>
    <w:unhideWhenUsed/>
    <w:rsid w:val="002969E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69ED"/>
    <w:rPr>
      <w:rFonts w:ascii="Calibri" w:eastAsia="Calibri" w:hAnsi="Calibri" w:cs="Calibri"/>
      <w:sz w:val="20"/>
    </w:rPr>
  </w:style>
  <w:style w:type="paragraph" w:styleId="Footer">
    <w:name w:val="footer"/>
    <w:basedOn w:val="Normal"/>
    <w:link w:val="FooterChar"/>
    <w:uiPriority w:val="99"/>
    <w:unhideWhenUsed/>
    <w:rsid w:val="002969E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69ED"/>
    <w:rPr>
      <w:rFonts w:ascii="Calibri" w:eastAsia="Calibri" w:hAnsi="Calibri" w:cs="Calibri"/>
      <w:sz w:val="20"/>
    </w:rPr>
  </w:style>
  <w:style w:type="paragraph" w:styleId="NoSpacing">
    <w:name w:val="No Spacing"/>
    <w:link w:val="NoSpacingChar"/>
    <w:uiPriority w:val="1"/>
    <w:qFormat/>
    <w:rsid w:val="00FC54CB"/>
    <w:pPr>
      <w:spacing w:after="0" w:line="240" w:lineRule="auto"/>
    </w:pPr>
    <w:rPr>
      <w:rFonts w:eastAsiaTheme="minorEastAsia"/>
      <w:lang w:eastAsia="de-DE"/>
    </w:rPr>
  </w:style>
  <w:style w:type="character" w:customStyle="1" w:styleId="NoSpacingChar">
    <w:name w:val="No Spacing Char"/>
    <w:basedOn w:val="DefaultParagraphFont"/>
    <w:link w:val="NoSpacing"/>
    <w:uiPriority w:val="1"/>
    <w:rsid w:val="00FC54CB"/>
    <w:rPr>
      <w:rFonts w:eastAsiaTheme="minorEastAsia"/>
      <w:lang w:eastAsia="de-DE"/>
    </w:rPr>
  </w:style>
  <w:style w:type="table" w:styleId="TableGrid">
    <w:name w:val="Table Grid"/>
    <w:basedOn w:val="TableNormal"/>
    <w:rsid w:val="00AC5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31A27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D70E20"/>
    <w:rPr>
      <w:rFonts w:asciiTheme="majorHAnsi" w:eastAsiaTheme="majorEastAsia" w:hAnsiTheme="majorHAnsi" w:cstheme="majorBidi"/>
      <w:b/>
      <w:bCs/>
      <w:color w:val="4F81BD" w:themeColor="accent1"/>
      <w:sz w:val="24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E1227"/>
    <w:rPr>
      <w:rFonts w:asciiTheme="majorHAnsi" w:eastAsiaTheme="majorEastAsia" w:hAnsiTheme="majorHAnsi" w:cstheme="majorBidi"/>
      <w:b/>
      <w:bCs/>
      <w:color w:val="4F81BD" w:themeColor="accent1"/>
      <w:sz w:val="32"/>
      <w:szCs w:val="26"/>
    </w:rPr>
  </w:style>
  <w:style w:type="paragraph" w:styleId="FootnoteText">
    <w:name w:val="footnote text"/>
    <w:basedOn w:val="Normal"/>
    <w:link w:val="FootnoteTextChar"/>
    <w:uiPriority w:val="99"/>
    <w:unhideWhenUsed/>
    <w:rsid w:val="00A44DCE"/>
    <w:rPr>
      <w:rFonts w:asciiTheme="minorHAnsi" w:eastAsiaTheme="minorHAnsi" w:hAnsiTheme="minorHAnsi" w:cstheme="minorBidi"/>
      <w:sz w:val="24"/>
      <w:szCs w:val="24"/>
      <w:lang w:val="de-D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44DCE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A44DCE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7D6E1D"/>
    <w:pPr>
      <w:autoSpaceDE w:val="0"/>
      <w:autoSpaceDN w:val="0"/>
      <w:adjustRightInd w:val="0"/>
    </w:pPr>
    <w:rPr>
      <w:rFonts w:ascii="Arial" w:eastAsiaTheme="minorEastAsia" w:hAnsi="Arial" w:cs="Arial"/>
      <w:b/>
      <w:bCs/>
      <w:color w:val="FFFFFF"/>
      <w:sz w:val="20"/>
      <w:szCs w:val="20"/>
      <w:lang w:val="en-US" w:eastAsia="bg-BG"/>
    </w:rPr>
  </w:style>
  <w:style w:type="character" w:customStyle="1" w:styleId="TitleChar">
    <w:name w:val="Title Char"/>
    <w:basedOn w:val="DefaultParagraphFont"/>
    <w:link w:val="Title"/>
    <w:uiPriority w:val="99"/>
    <w:rsid w:val="007D6E1D"/>
    <w:rPr>
      <w:rFonts w:ascii="Arial" w:eastAsiaTheme="minorEastAsia" w:hAnsi="Arial" w:cs="Arial"/>
      <w:b/>
      <w:bCs/>
      <w:color w:val="FFFFFF"/>
      <w:sz w:val="20"/>
      <w:szCs w:val="20"/>
      <w:lang w:val="en-US" w:eastAsia="bg-BG"/>
    </w:rPr>
  </w:style>
  <w:style w:type="paragraph" w:styleId="NormalWeb">
    <w:name w:val="Normal (Web)"/>
    <w:basedOn w:val="Normal"/>
    <w:uiPriority w:val="99"/>
    <w:semiHidden/>
    <w:unhideWhenUsed/>
    <w:rsid w:val="00C14AAA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E20"/>
    <w:pPr>
      <w:spacing w:after="0" w:line="240" w:lineRule="auto"/>
    </w:pPr>
    <w:rPr>
      <w:rFonts w:ascii="Calibri" w:eastAsia="Calibri" w:hAnsi="Calibri" w:cs="Calibri"/>
      <w:sz w:val="32"/>
      <w:szCs w:val="32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1227"/>
    <w:pPr>
      <w:outlineLvl w:val="0"/>
    </w:pPr>
    <w:rPr>
      <w:b/>
      <w:bCs/>
      <w:color w:val="365F91"/>
      <w:sz w:val="72"/>
      <w:szCs w:val="7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12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70E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776C5"/>
    <w:rPr>
      <w:rFonts w:ascii="Times New Roman" w:hAnsi="Times New Roman"/>
      <w:lang w:val="it-IT" w:eastAsia="ja-JP"/>
    </w:rPr>
  </w:style>
  <w:style w:type="character" w:customStyle="1" w:styleId="BalloonTextChar">
    <w:name w:val="Balloon Text Char"/>
    <w:link w:val="BalloonText"/>
    <w:uiPriority w:val="99"/>
    <w:semiHidden/>
    <w:rsid w:val="006776C5"/>
    <w:rPr>
      <w:rFonts w:ascii="Times New Roman" w:hAnsi="Times New Roman"/>
      <w:lang w:val="it-IT" w:eastAsia="ja-JP"/>
    </w:rPr>
  </w:style>
  <w:style w:type="paragraph" w:styleId="ListParagraph">
    <w:name w:val="List Paragraph"/>
    <w:basedOn w:val="Normal"/>
    <w:uiPriority w:val="99"/>
    <w:qFormat/>
    <w:rsid w:val="00A1684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E1227"/>
    <w:rPr>
      <w:rFonts w:ascii="Calibri" w:eastAsia="Calibri" w:hAnsi="Calibri" w:cs="Calibri"/>
      <w:b/>
      <w:bCs/>
      <w:color w:val="365F91"/>
      <w:sz w:val="72"/>
      <w:szCs w:val="72"/>
      <w:lang w:val="en-GB"/>
    </w:rPr>
  </w:style>
  <w:style w:type="paragraph" w:styleId="ListBullet">
    <w:name w:val="List Bullet"/>
    <w:basedOn w:val="Normal"/>
    <w:autoRedefine/>
    <w:uiPriority w:val="99"/>
    <w:semiHidden/>
    <w:rsid w:val="001C2710"/>
    <w:pPr>
      <w:numPr>
        <w:numId w:val="1"/>
      </w:numPr>
      <w:tabs>
        <w:tab w:val="num" w:pos="360"/>
      </w:tabs>
    </w:pPr>
    <w:rPr>
      <w:rFonts w:ascii="Verdana" w:eastAsia="Times New Roman" w:hAnsi="Verdana" w:cs="Verdana"/>
      <w:szCs w:val="20"/>
      <w:lang w:eastAsia="de-DE"/>
    </w:rPr>
  </w:style>
  <w:style w:type="paragraph" w:styleId="Header">
    <w:name w:val="header"/>
    <w:basedOn w:val="Normal"/>
    <w:link w:val="HeaderChar"/>
    <w:uiPriority w:val="99"/>
    <w:unhideWhenUsed/>
    <w:rsid w:val="002969E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69ED"/>
    <w:rPr>
      <w:rFonts w:ascii="Calibri" w:eastAsia="Calibri" w:hAnsi="Calibri" w:cs="Calibri"/>
      <w:sz w:val="20"/>
    </w:rPr>
  </w:style>
  <w:style w:type="paragraph" w:styleId="Footer">
    <w:name w:val="footer"/>
    <w:basedOn w:val="Normal"/>
    <w:link w:val="FooterChar"/>
    <w:uiPriority w:val="99"/>
    <w:unhideWhenUsed/>
    <w:rsid w:val="002969E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69ED"/>
    <w:rPr>
      <w:rFonts w:ascii="Calibri" w:eastAsia="Calibri" w:hAnsi="Calibri" w:cs="Calibri"/>
      <w:sz w:val="20"/>
    </w:rPr>
  </w:style>
  <w:style w:type="paragraph" w:styleId="NoSpacing">
    <w:name w:val="No Spacing"/>
    <w:link w:val="NoSpacingChar"/>
    <w:uiPriority w:val="1"/>
    <w:qFormat/>
    <w:rsid w:val="00FC54CB"/>
    <w:pPr>
      <w:spacing w:after="0" w:line="240" w:lineRule="auto"/>
    </w:pPr>
    <w:rPr>
      <w:rFonts w:eastAsiaTheme="minorEastAsia"/>
      <w:lang w:eastAsia="de-DE"/>
    </w:rPr>
  </w:style>
  <w:style w:type="character" w:customStyle="1" w:styleId="NoSpacingChar">
    <w:name w:val="No Spacing Char"/>
    <w:basedOn w:val="DefaultParagraphFont"/>
    <w:link w:val="NoSpacing"/>
    <w:uiPriority w:val="1"/>
    <w:rsid w:val="00FC54CB"/>
    <w:rPr>
      <w:rFonts w:eastAsiaTheme="minorEastAsia"/>
      <w:lang w:eastAsia="de-DE"/>
    </w:rPr>
  </w:style>
  <w:style w:type="table" w:styleId="TableGrid">
    <w:name w:val="Table Grid"/>
    <w:basedOn w:val="TableNormal"/>
    <w:rsid w:val="00AC55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31A27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D70E20"/>
    <w:rPr>
      <w:rFonts w:asciiTheme="majorHAnsi" w:eastAsiaTheme="majorEastAsia" w:hAnsiTheme="majorHAnsi" w:cstheme="majorBidi"/>
      <w:b/>
      <w:bCs/>
      <w:color w:val="4F81BD" w:themeColor="accent1"/>
      <w:sz w:val="24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E1227"/>
    <w:rPr>
      <w:rFonts w:asciiTheme="majorHAnsi" w:eastAsiaTheme="majorEastAsia" w:hAnsiTheme="majorHAnsi" w:cstheme="majorBidi"/>
      <w:b/>
      <w:bCs/>
      <w:color w:val="4F81BD" w:themeColor="accent1"/>
      <w:sz w:val="32"/>
      <w:szCs w:val="26"/>
    </w:rPr>
  </w:style>
  <w:style w:type="paragraph" w:styleId="FootnoteText">
    <w:name w:val="footnote text"/>
    <w:basedOn w:val="Normal"/>
    <w:link w:val="FootnoteTextChar"/>
    <w:uiPriority w:val="99"/>
    <w:unhideWhenUsed/>
    <w:rsid w:val="00A44DCE"/>
    <w:rPr>
      <w:rFonts w:asciiTheme="minorHAnsi" w:eastAsiaTheme="minorHAnsi" w:hAnsiTheme="minorHAnsi" w:cstheme="minorBidi"/>
      <w:sz w:val="24"/>
      <w:szCs w:val="24"/>
      <w:lang w:val="de-D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44DCE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A44DCE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7D6E1D"/>
    <w:pPr>
      <w:autoSpaceDE w:val="0"/>
      <w:autoSpaceDN w:val="0"/>
      <w:adjustRightInd w:val="0"/>
    </w:pPr>
    <w:rPr>
      <w:rFonts w:ascii="Arial" w:eastAsiaTheme="minorEastAsia" w:hAnsi="Arial" w:cs="Arial"/>
      <w:b/>
      <w:bCs/>
      <w:color w:val="FFFFFF"/>
      <w:sz w:val="20"/>
      <w:szCs w:val="20"/>
      <w:lang w:val="en-US" w:eastAsia="bg-BG"/>
    </w:rPr>
  </w:style>
  <w:style w:type="character" w:customStyle="1" w:styleId="TitleChar">
    <w:name w:val="Title Char"/>
    <w:basedOn w:val="DefaultParagraphFont"/>
    <w:link w:val="Title"/>
    <w:uiPriority w:val="99"/>
    <w:rsid w:val="007D6E1D"/>
    <w:rPr>
      <w:rFonts w:ascii="Arial" w:eastAsiaTheme="minorEastAsia" w:hAnsi="Arial" w:cs="Arial"/>
      <w:b/>
      <w:bCs/>
      <w:color w:val="FFFFFF"/>
      <w:sz w:val="20"/>
      <w:szCs w:val="20"/>
      <w:lang w:val="en-US" w:eastAsia="bg-BG"/>
    </w:rPr>
  </w:style>
  <w:style w:type="paragraph" w:styleId="NormalWeb">
    <w:name w:val="Normal (Web)"/>
    <w:basedOn w:val="Normal"/>
    <w:uiPriority w:val="99"/>
    <w:semiHidden/>
    <w:unhideWhenUsed/>
    <w:rsid w:val="00C14AA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9121">
          <w:marLeft w:val="749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61">
          <w:marLeft w:val="749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61036">
          <w:marLeft w:val="749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9210">
          <w:marLeft w:val="132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18102">
          <w:marLeft w:val="749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0303">
          <w:marLeft w:val="749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49592">
          <w:marLeft w:val="749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5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9943">
          <w:marLeft w:val="749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54029">
          <w:marLeft w:val="749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9170">
          <w:marLeft w:val="749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5115">
          <w:marLeft w:val="749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9204">
          <w:marLeft w:val="749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0876">
          <w:marLeft w:val="132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5430">
          <w:marLeft w:val="749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3774">
          <w:marLeft w:val="749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21112">
          <w:marLeft w:val="749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2195">
          <w:marLeft w:val="749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5414">
          <w:marLeft w:val="749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8765">
          <w:marLeft w:val="749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6050">
          <w:marLeft w:val="749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8404">
          <w:marLeft w:val="749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8396">
          <w:marLeft w:val="749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3472">
          <w:marLeft w:val="749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71446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3760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2176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383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15165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763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21269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8B8D8-4963-4FC5-A76A-FE98C2EB2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802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Sociale Verzekeringsbank</Company>
  <LinksUpToDate>false</LinksUpToDate>
  <CharactersWithSpaces>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gbauer</dc:creator>
  <cp:lastModifiedBy>Stavri</cp:lastModifiedBy>
  <cp:revision>2</cp:revision>
  <cp:lastPrinted>2014-09-04T10:57:00Z</cp:lastPrinted>
  <dcterms:created xsi:type="dcterms:W3CDTF">2014-09-04T14:00:00Z</dcterms:created>
  <dcterms:modified xsi:type="dcterms:W3CDTF">2014-09-04T14:00:00Z</dcterms:modified>
</cp:coreProperties>
</file>